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179"/>
        <w:gridCol w:w="2659"/>
        <w:gridCol w:w="829"/>
        <w:gridCol w:w="996"/>
        <w:gridCol w:w="1195"/>
        <w:gridCol w:w="1167"/>
        <w:gridCol w:w="1065"/>
      </w:tblGrid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 w:rsidRPr="00352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31A3" w:rsidRPr="003521B1" w:rsidRDefault="00AE085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52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521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52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521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52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521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731A3" w:rsidRPr="003521B1" w:rsidRDefault="001731A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31A3" w:rsidRPr="003521B1" w:rsidRDefault="001731A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31A3" w:rsidRPr="003521B1" w:rsidRDefault="001731A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31A3" w:rsidRPr="003521B1" w:rsidRDefault="001731A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31A3" w:rsidRPr="003521B1" w:rsidRDefault="001731A3">
            <w:pPr>
              <w:rPr>
                <w:lang w:val="en-US"/>
              </w:rPr>
            </w:pPr>
          </w:p>
        </w:tc>
      </w:tr>
      <w:tr w:rsidR="001731A3" w:rsidRPr="003521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31A3" w:rsidRPr="003521B1" w:rsidRDefault="00AE085E">
            <w:pPr>
              <w:jc w:val="center"/>
              <w:rPr>
                <w:lang w:val="en-US"/>
              </w:rPr>
            </w:pPr>
            <w:r w:rsidRPr="003521B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31A3" w:rsidRPr="003521B1" w:rsidRDefault="001731A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731A3" w:rsidRPr="003521B1" w:rsidRDefault="001731A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731A3" w:rsidRPr="003521B1" w:rsidRDefault="001731A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731A3" w:rsidRPr="003521B1" w:rsidRDefault="001731A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731A3" w:rsidRPr="003521B1" w:rsidRDefault="001731A3">
            <w:pPr>
              <w:rPr>
                <w:lang w:val="en-US"/>
              </w:rPr>
            </w:pPr>
          </w:p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31A3" w:rsidRDefault="003521B1" w:rsidP="00AE08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06.11.2</w:t>
            </w:r>
            <w:r w:rsidR="00AE085E">
              <w:rPr>
                <w:rFonts w:ascii="Times New Roman" w:hAnsi="Times New Roman"/>
                <w:sz w:val="24"/>
                <w:szCs w:val="24"/>
              </w:rPr>
              <w:t>018 г. №.1255-18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31A3" w:rsidRDefault="001731A3"/>
        </w:tc>
        <w:tc>
          <w:tcPr>
            <w:tcW w:w="2533" w:type="dxa"/>
            <w:shd w:val="clear" w:color="FFFFFF" w:fill="auto"/>
            <w:vAlign w:val="bottom"/>
          </w:tcPr>
          <w:p w:rsidR="001731A3" w:rsidRDefault="001731A3"/>
        </w:tc>
        <w:tc>
          <w:tcPr>
            <w:tcW w:w="3321" w:type="dxa"/>
            <w:shd w:val="clear" w:color="FFFFFF" w:fill="auto"/>
            <w:vAlign w:val="bottom"/>
          </w:tcPr>
          <w:p w:rsidR="001731A3" w:rsidRDefault="001731A3"/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31A3" w:rsidRDefault="001731A3"/>
        </w:tc>
        <w:tc>
          <w:tcPr>
            <w:tcW w:w="2533" w:type="dxa"/>
            <w:shd w:val="clear" w:color="FFFFFF" w:fill="auto"/>
            <w:vAlign w:val="bottom"/>
          </w:tcPr>
          <w:p w:rsidR="001731A3" w:rsidRDefault="001731A3"/>
        </w:tc>
        <w:tc>
          <w:tcPr>
            <w:tcW w:w="3321" w:type="dxa"/>
            <w:shd w:val="clear" w:color="FFFFFF" w:fill="auto"/>
            <w:vAlign w:val="bottom"/>
          </w:tcPr>
          <w:p w:rsidR="001731A3" w:rsidRDefault="001731A3"/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731A3" w:rsidRDefault="00AE085E" w:rsidP="003521B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</w:t>
            </w:r>
            <w:r w:rsidR="003521B1">
              <w:rPr>
                <w:rFonts w:ascii="Times New Roman" w:hAnsi="Times New Roman"/>
                <w:sz w:val="28"/>
                <w:szCs w:val="28"/>
              </w:rPr>
              <w:t xml:space="preserve"> оказание услуг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1A3" w:rsidRDefault="001731A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31A3" w:rsidRDefault="001731A3">
            <w:pPr>
              <w:jc w:val="center"/>
            </w:pPr>
          </w:p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товароведче</w:t>
            </w:r>
            <w:r w:rsidR="008B7A3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кой экспертизы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товароведче</w:t>
            </w:r>
            <w:r w:rsidR="008B7A3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</w:t>
            </w:r>
            <w:r>
              <w:rPr>
                <w:rFonts w:ascii="Times New Roman" w:hAnsi="Times New Roman"/>
                <w:sz w:val="24"/>
                <w:szCs w:val="24"/>
              </w:rPr>
              <w:t>экспертизы (пакет для сбора, хранения отходов класса "Б", размер 600*1000, цвет желтый)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1A3" w:rsidRDefault="00AE085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1A3" w:rsidRDefault="00AE085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1A3" w:rsidRDefault="001731A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731A3" w:rsidRDefault="001731A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731A3" w:rsidRDefault="001731A3"/>
        </w:tc>
        <w:tc>
          <w:tcPr>
            <w:tcW w:w="2533" w:type="dxa"/>
            <w:shd w:val="clear" w:color="FFFFFF" w:fill="auto"/>
            <w:vAlign w:val="bottom"/>
          </w:tcPr>
          <w:p w:rsidR="001731A3" w:rsidRDefault="001731A3"/>
        </w:tc>
        <w:tc>
          <w:tcPr>
            <w:tcW w:w="3321" w:type="dxa"/>
            <w:shd w:val="clear" w:color="FFFFFF" w:fill="auto"/>
            <w:vAlign w:val="bottom"/>
          </w:tcPr>
          <w:p w:rsidR="001731A3" w:rsidRDefault="001731A3"/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731A3" w:rsidRDefault="00AE085E" w:rsidP="003521B1"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3521B1">
              <w:rPr>
                <w:rFonts w:ascii="Times New Roman" w:hAnsi="Times New Roman"/>
                <w:sz w:val="28"/>
                <w:szCs w:val="28"/>
              </w:rPr>
              <w:t>оказания услуг: с 12.11.2018г. по 29.12.2018г.</w:t>
            </w:r>
          </w:p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731A3" w:rsidRDefault="001731A3"/>
        </w:tc>
        <w:tc>
          <w:tcPr>
            <w:tcW w:w="2533" w:type="dxa"/>
            <w:shd w:val="clear" w:color="FFFFFF" w:fill="auto"/>
            <w:vAlign w:val="bottom"/>
          </w:tcPr>
          <w:p w:rsidR="001731A3" w:rsidRDefault="001731A3"/>
        </w:tc>
        <w:tc>
          <w:tcPr>
            <w:tcW w:w="3321" w:type="dxa"/>
            <w:shd w:val="clear" w:color="FFFFFF" w:fill="auto"/>
            <w:vAlign w:val="bottom"/>
          </w:tcPr>
          <w:p w:rsidR="001731A3" w:rsidRDefault="001731A3"/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731A3" w:rsidRDefault="001731A3" w:rsidP="003521B1">
            <w:pPr>
              <w:jc w:val="both"/>
            </w:pPr>
          </w:p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731A3" w:rsidRDefault="001731A3"/>
        </w:tc>
        <w:tc>
          <w:tcPr>
            <w:tcW w:w="2533" w:type="dxa"/>
            <w:shd w:val="clear" w:color="FFFFFF" w:fill="auto"/>
            <w:vAlign w:val="bottom"/>
          </w:tcPr>
          <w:p w:rsidR="001731A3" w:rsidRDefault="001731A3"/>
        </w:tc>
        <w:tc>
          <w:tcPr>
            <w:tcW w:w="3321" w:type="dxa"/>
            <w:shd w:val="clear" w:color="FFFFFF" w:fill="auto"/>
            <w:vAlign w:val="bottom"/>
          </w:tcPr>
          <w:p w:rsidR="001731A3" w:rsidRDefault="001731A3"/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731A3" w:rsidRDefault="00AE085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</w:t>
            </w:r>
            <w:r>
              <w:rPr>
                <w:rFonts w:ascii="Times New Roman" w:hAnsi="Times New Roman"/>
                <w:sz w:val="28"/>
                <w:szCs w:val="28"/>
              </w:rPr>
              <w:t>3-б, отдел обеспечения государственных закупок, тел. 220-16-04</w:t>
            </w:r>
          </w:p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731A3" w:rsidRDefault="001731A3"/>
        </w:tc>
        <w:tc>
          <w:tcPr>
            <w:tcW w:w="2533" w:type="dxa"/>
            <w:shd w:val="clear" w:color="FFFFFF" w:fill="auto"/>
            <w:vAlign w:val="bottom"/>
          </w:tcPr>
          <w:p w:rsidR="001731A3" w:rsidRDefault="001731A3"/>
        </w:tc>
        <w:tc>
          <w:tcPr>
            <w:tcW w:w="3321" w:type="dxa"/>
            <w:shd w:val="clear" w:color="FFFFFF" w:fill="auto"/>
            <w:vAlign w:val="bottom"/>
          </w:tcPr>
          <w:p w:rsidR="001731A3" w:rsidRDefault="001731A3"/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731A3" w:rsidRDefault="00AE085E" w:rsidP="00352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3521B1">
              <w:rPr>
                <w:rFonts w:ascii="Times New Roman" w:hAnsi="Times New Roman"/>
                <w:sz w:val="28"/>
                <w:szCs w:val="28"/>
              </w:rPr>
              <w:t>дложения принимаются в срок до 09</w:t>
            </w:r>
            <w:r>
              <w:rPr>
                <w:rFonts w:ascii="Times New Roman" w:hAnsi="Times New Roman"/>
                <w:sz w:val="28"/>
                <w:szCs w:val="28"/>
              </w:rPr>
              <w:t>.11.2018 17:00:00 по местному времени.</w:t>
            </w:r>
          </w:p>
          <w:p w:rsidR="003521B1" w:rsidRDefault="003521B1" w:rsidP="003521B1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31A3" w:rsidRDefault="001731A3"/>
        </w:tc>
        <w:tc>
          <w:tcPr>
            <w:tcW w:w="2533" w:type="dxa"/>
            <w:shd w:val="clear" w:color="FFFFFF" w:fill="auto"/>
            <w:vAlign w:val="bottom"/>
          </w:tcPr>
          <w:p w:rsidR="001731A3" w:rsidRDefault="001731A3"/>
        </w:tc>
        <w:tc>
          <w:tcPr>
            <w:tcW w:w="3321" w:type="dxa"/>
            <w:shd w:val="clear" w:color="FFFFFF" w:fill="auto"/>
            <w:vAlign w:val="bottom"/>
          </w:tcPr>
          <w:p w:rsidR="001731A3" w:rsidRDefault="001731A3"/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731A3" w:rsidRDefault="00AE085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31A3" w:rsidRDefault="001731A3"/>
        </w:tc>
        <w:tc>
          <w:tcPr>
            <w:tcW w:w="2533" w:type="dxa"/>
            <w:shd w:val="clear" w:color="FFFFFF" w:fill="auto"/>
            <w:vAlign w:val="bottom"/>
          </w:tcPr>
          <w:p w:rsidR="001731A3" w:rsidRDefault="001731A3"/>
        </w:tc>
        <w:tc>
          <w:tcPr>
            <w:tcW w:w="3321" w:type="dxa"/>
            <w:shd w:val="clear" w:color="FFFFFF" w:fill="auto"/>
            <w:vAlign w:val="bottom"/>
          </w:tcPr>
          <w:p w:rsidR="001731A3" w:rsidRDefault="001731A3"/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31A3" w:rsidRDefault="001731A3"/>
        </w:tc>
        <w:tc>
          <w:tcPr>
            <w:tcW w:w="2533" w:type="dxa"/>
            <w:shd w:val="clear" w:color="FFFFFF" w:fill="auto"/>
            <w:vAlign w:val="bottom"/>
          </w:tcPr>
          <w:p w:rsidR="001731A3" w:rsidRDefault="001731A3"/>
        </w:tc>
        <w:tc>
          <w:tcPr>
            <w:tcW w:w="3321" w:type="dxa"/>
            <w:shd w:val="clear" w:color="FFFFFF" w:fill="auto"/>
            <w:vAlign w:val="bottom"/>
          </w:tcPr>
          <w:p w:rsidR="001731A3" w:rsidRDefault="001731A3"/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731A3" w:rsidRDefault="001731A3"/>
        </w:tc>
        <w:tc>
          <w:tcPr>
            <w:tcW w:w="2533" w:type="dxa"/>
            <w:shd w:val="clear" w:color="FFFFFF" w:fill="auto"/>
            <w:vAlign w:val="bottom"/>
          </w:tcPr>
          <w:p w:rsidR="001731A3" w:rsidRDefault="001731A3"/>
        </w:tc>
        <w:tc>
          <w:tcPr>
            <w:tcW w:w="3321" w:type="dxa"/>
            <w:shd w:val="clear" w:color="FFFFFF" w:fill="auto"/>
            <w:vAlign w:val="bottom"/>
          </w:tcPr>
          <w:p w:rsidR="001731A3" w:rsidRDefault="001731A3"/>
        </w:tc>
        <w:tc>
          <w:tcPr>
            <w:tcW w:w="111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286" w:type="dxa"/>
            <w:shd w:val="clear" w:color="FFFFFF" w:fill="auto"/>
            <w:vAlign w:val="bottom"/>
          </w:tcPr>
          <w:p w:rsidR="001731A3" w:rsidRDefault="001731A3"/>
        </w:tc>
        <w:tc>
          <w:tcPr>
            <w:tcW w:w="1470" w:type="dxa"/>
            <w:shd w:val="clear" w:color="FFFFFF" w:fill="auto"/>
            <w:vAlign w:val="bottom"/>
          </w:tcPr>
          <w:p w:rsidR="001731A3" w:rsidRDefault="001731A3"/>
        </w:tc>
        <w:tc>
          <w:tcPr>
            <w:tcW w:w="2087" w:type="dxa"/>
            <w:shd w:val="clear" w:color="FFFFFF" w:fill="auto"/>
            <w:vAlign w:val="bottom"/>
          </w:tcPr>
          <w:p w:rsidR="001731A3" w:rsidRDefault="001731A3"/>
        </w:tc>
        <w:tc>
          <w:tcPr>
            <w:tcW w:w="1903" w:type="dxa"/>
            <w:shd w:val="clear" w:color="FFFFFF" w:fill="auto"/>
            <w:vAlign w:val="bottom"/>
          </w:tcPr>
          <w:p w:rsidR="001731A3" w:rsidRDefault="001731A3"/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731A3" w:rsidRDefault="00AE085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3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731A3" w:rsidRDefault="003521B1"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</w:tr>
    </w:tbl>
    <w:p w:rsidR="00000000" w:rsidRDefault="00AE085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31A3"/>
    <w:rsid w:val="001731A3"/>
    <w:rsid w:val="003521B1"/>
    <w:rsid w:val="00505971"/>
    <w:rsid w:val="008B7A3C"/>
    <w:rsid w:val="00AE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5E7BB-692F-45E4-B9E2-B9EA21B3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5</cp:revision>
  <dcterms:created xsi:type="dcterms:W3CDTF">2018-11-15T03:37:00Z</dcterms:created>
  <dcterms:modified xsi:type="dcterms:W3CDTF">2018-11-15T03:43:00Z</dcterms:modified>
</cp:coreProperties>
</file>