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54"/>
        <w:gridCol w:w="2958"/>
        <w:gridCol w:w="4719"/>
        <w:gridCol w:w="788"/>
        <w:gridCol w:w="1168"/>
        <w:gridCol w:w="1326"/>
        <w:gridCol w:w="1760"/>
        <w:gridCol w:w="1598"/>
        <w:gridCol w:w="634"/>
      </w:tblGrid>
      <w:tr w:rsidR="00DB259B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60"/>
        </w:trPr>
        <w:tc>
          <w:tcPr>
            <w:tcW w:w="3712" w:type="dxa"/>
            <w:gridSpan w:val="2"/>
            <w:shd w:val="clear" w:color="FFFFFF" w:fill="auto"/>
            <w:vAlign w:val="bottom"/>
          </w:tcPr>
          <w:p w:rsidR="00DB259B" w:rsidRDefault="00B21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719" w:type="dxa"/>
            <w:shd w:val="clear" w:color="FFFFFF" w:fill="auto"/>
            <w:vAlign w:val="bottom"/>
          </w:tcPr>
          <w:p w:rsidR="00DB259B" w:rsidRDefault="00DB259B">
            <w:pPr>
              <w:jc w:val="center"/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B259B" w:rsidRDefault="00DB259B"/>
        </w:tc>
        <w:tc>
          <w:tcPr>
            <w:tcW w:w="2494" w:type="dxa"/>
            <w:gridSpan w:val="2"/>
            <w:shd w:val="clear" w:color="FFFFFF" w:fill="auto"/>
            <w:vAlign w:val="bottom"/>
          </w:tcPr>
          <w:p w:rsidR="00DB259B" w:rsidRDefault="00B21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60" w:type="dxa"/>
            <w:shd w:val="clear" w:color="FFFFFF" w:fill="auto"/>
            <w:vAlign w:val="bottom"/>
          </w:tcPr>
          <w:p w:rsidR="00DB259B" w:rsidRDefault="00DB259B"/>
        </w:tc>
        <w:tc>
          <w:tcPr>
            <w:tcW w:w="1598" w:type="dxa"/>
            <w:shd w:val="clear" w:color="FFFFFF" w:fill="auto"/>
            <w:vAlign w:val="bottom"/>
          </w:tcPr>
          <w:p w:rsidR="00DB259B" w:rsidRDefault="00DB259B"/>
        </w:tc>
      </w:tr>
      <w:tr w:rsidR="00DB259B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60"/>
        </w:trPr>
        <w:tc>
          <w:tcPr>
            <w:tcW w:w="3712" w:type="dxa"/>
            <w:gridSpan w:val="2"/>
            <w:shd w:val="clear" w:color="FFFFFF" w:fill="auto"/>
            <w:vAlign w:val="bottom"/>
          </w:tcPr>
          <w:p w:rsidR="00DB259B" w:rsidRDefault="00B21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719" w:type="dxa"/>
            <w:shd w:val="clear" w:color="FFFFFF" w:fill="auto"/>
            <w:vAlign w:val="bottom"/>
          </w:tcPr>
          <w:p w:rsidR="00DB259B" w:rsidRDefault="00DB259B">
            <w:pPr>
              <w:jc w:val="center"/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16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326" w:type="dxa"/>
            <w:shd w:val="clear" w:color="FFFFFF" w:fill="auto"/>
            <w:vAlign w:val="bottom"/>
          </w:tcPr>
          <w:p w:rsidR="00DB259B" w:rsidRDefault="00DB259B"/>
        </w:tc>
        <w:tc>
          <w:tcPr>
            <w:tcW w:w="1760" w:type="dxa"/>
            <w:shd w:val="clear" w:color="FFFFFF" w:fill="auto"/>
            <w:vAlign w:val="bottom"/>
          </w:tcPr>
          <w:p w:rsidR="00DB259B" w:rsidRDefault="00DB259B"/>
        </w:tc>
        <w:tc>
          <w:tcPr>
            <w:tcW w:w="1598" w:type="dxa"/>
            <w:shd w:val="clear" w:color="FFFFFF" w:fill="auto"/>
            <w:vAlign w:val="bottom"/>
          </w:tcPr>
          <w:p w:rsidR="00DB259B" w:rsidRDefault="00DB259B"/>
        </w:tc>
      </w:tr>
      <w:tr w:rsidR="00DB259B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60"/>
        </w:trPr>
        <w:tc>
          <w:tcPr>
            <w:tcW w:w="3712" w:type="dxa"/>
            <w:gridSpan w:val="2"/>
            <w:shd w:val="clear" w:color="FFFFFF" w:fill="auto"/>
            <w:vAlign w:val="bottom"/>
          </w:tcPr>
          <w:p w:rsidR="00DB259B" w:rsidRDefault="00B21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719" w:type="dxa"/>
            <w:shd w:val="clear" w:color="FFFFFF" w:fill="auto"/>
            <w:vAlign w:val="bottom"/>
          </w:tcPr>
          <w:p w:rsidR="00DB259B" w:rsidRDefault="00DB259B">
            <w:pPr>
              <w:jc w:val="center"/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16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326" w:type="dxa"/>
            <w:shd w:val="clear" w:color="FFFFFF" w:fill="auto"/>
            <w:vAlign w:val="bottom"/>
          </w:tcPr>
          <w:p w:rsidR="00DB259B" w:rsidRDefault="00DB259B"/>
        </w:tc>
        <w:tc>
          <w:tcPr>
            <w:tcW w:w="1760" w:type="dxa"/>
            <w:shd w:val="clear" w:color="FFFFFF" w:fill="auto"/>
            <w:vAlign w:val="bottom"/>
          </w:tcPr>
          <w:p w:rsidR="00DB259B" w:rsidRDefault="00DB259B"/>
        </w:tc>
        <w:tc>
          <w:tcPr>
            <w:tcW w:w="1598" w:type="dxa"/>
            <w:shd w:val="clear" w:color="FFFFFF" w:fill="auto"/>
            <w:vAlign w:val="bottom"/>
          </w:tcPr>
          <w:p w:rsidR="00DB259B" w:rsidRDefault="00DB259B"/>
        </w:tc>
      </w:tr>
      <w:tr w:rsidR="00DB259B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60"/>
        </w:trPr>
        <w:tc>
          <w:tcPr>
            <w:tcW w:w="3712" w:type="dxa"/>
            <w:gridSpan w:val="2"/>
            <w:shd w:val="clear" w:color="FFFFFF" w:fill="auto"/>
            <w:vAlign w:val="bottom"/>
          </w:tcPr>
          <w:p w:rsidR="00DB259B" w:rsidRDefault="00B21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719" w:type="dxa"/>
            <w:shd w:val="clear" w:color="FFFFFF" w:fill="auto"/>
            <w:vAlign w:val="bottom"/>
          </w:tcPr>
          <w:p w:rsidR="00DB259B" w:rsidRDefault="00DB259B">
            <w:pPr>
              <w:jc w:val="center"/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16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326" w:type="dxa"/>
            <w:shd w:val="clear" w:color="FFFFFF" w:fill="auto"/>
            <w:vAlign w:val="bottom"/>
          </w:tcPr>
          <w:p w:rsidR="00DB259B" w:rsidRDefault="00DB259B"/>
        </w:tc>
        <w:tc>
          <w:tcPr>
            <w:tcW w:w="1760" w:type="dxa"/>
            <w:shd w:val="clear" w:color="FFFFFF" w:fill="auto"/>
            <w:vAlign w:val="bottom"/>
          </w:tcPr>
          <w:p w:rsidR="00DB259B" w:rsidRDefault="00DB259B"/>
        </w:tc>
        <w:tc>
          <w:tcPr>
            <w:tcW w:w="1598" w:type="dxa"/>
            <w:shd w:val="clear" w:color="FFFFFF" w:fill="auto"/>
            <w:vAlign w:val="bottom"/>
          </w:tcPr>
          <w:p w:rsidR="00DB259B" w:rsidRDefault="00DB259B"/>
        </w:tc>
      </w:tr>
      <w:tr w:rsidR="00DB259B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60"/>
        </w:trPr>
        <w:tc>
          <w:tcPr>
            <w:tcW w:w="3712" w:type="dxa"/>
            <w:gridSpan w:val="2"/>
            <w:shd w:val="clear" w:color="FFFFFF" w:fill="auto"/>
            <w:vAlign w:val="bottom"/>
          </w:tcPr>
          <w:p w:rsidR="00DB259B" w:rsidRDefault="00B21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719" w:type="dxa"/>
            <w:shd w:val="clear" w:color="FFFFFF" w:fill="auto"/>
            <w:vAlign w:val="bottom"/>
          </w:tcPr>
          <w:p w:rsidR="00DB259B" w:rsidRDefault="00DB259B">
            <w:pPr>
              <w:jc w:val="center"/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16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326" w:type="dxa"/>
            <w:shd w:val="clear" w:color="FFFFFF" w:fill="auto"/>
            <w:vAlign w:val="bottom"/>
          </w:tcPr>
          <w:p w:rsidR="00DB259B" w:rsidRDefault="00DB259B"/>
        </w:tc>
        <w:tc>
          <w:tcPr>
            <w:tcW w:w="1760" w:type="dxa"/>
            <w:shd w:val="clear" w:color="FFFFFF" w:fill="auto"/>
            <w:vAlign w:val="bottom"/>
          </w:tcPr>
          <w:p w:rsidR="00DB259B" w:rsidRDefault="00DB259B"/>
        </w:tc>
        <w:tc>
          <w:tcPr>
            <w:tcW w:w="1598" w:type="dxa"/>
            <w:shd w:val="clear" w:color="FFFFFF" w:fill="auto"/>
            <w:vAlign w:val="bottom"/>
          </w:tcPr>
          <w:p w:rsidR="00DB259B" w:rsidRDefault="00DB259B"/>
        </w:tc>
      </w:tr>
      <w:tr w:rsidR="00DB259B" w:rsidRPr="00B21D1E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60"/>
        </w:trPr>
        <w:tc>
          <w:tcPr>
            <w:tcW w:w="3712" w:type="dxa"/>
            <w:gridSpan w:val="2"/>
            <w:shd w:val="clear" w:color="FFFFFF" w:fill="auto"/>
            <w:vAlign w:val="bottom"/>
          </w:tcPr>
          <w:p w:rsidR="00DB259B" w:rsidRPr="00B21D1E" w:rsidRDefault="00B21D1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21D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21D1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21D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21D1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21D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21D1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719" w:type="dxa"/>
            <w:shd w:val="clear" w:color="FFFFFF" w:fill="auto"/>
            <w:vAlign w:val="bottom"/>
          </w:tcPr>
          <w:p w:rsidR="00DB259B" w:rsidRPr="00B21D1E" w:rsidRDefault="00DB259B">
            <w:pPr>
              <w:jc w:val="center"/>
              <w:rPr>
                <w:lang w:val="en-US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B259B" w:rsidRPr="00B21D1E" w:rsidRDefault="00DB259B">
            <w:pPr>
              <w:rPr>
                <w:lang w:val="en-US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DB259B" w:rsidRPr="00B21D1E" w:rsidRDefault="00DB259B">
            <w:pPr>
              <w:rPr>
                <w:lang w:val="en-US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DB259B" w:rsidRPr="00B21D1E" w:rsidRDefault="00DB259B">
            <w:pPr>
              <w:rPr>
                <w:lang w:val="en-US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DB259B" w:rsidRPr="00B21D1E" w:rsidRDefault="00DB259B">
            <w:pPr>
              <w:rPr>
                <w:lang w:val="en-US"/>
              </w:rPr>
            </w:pPr>
          </w:p>
        </w:tc>
        <w:tc>
          <w:tcPr>
            <w:tcW w:w="1598" w:type="dxa"/>
            <w:shd w:val="clear" w:color="FFFFFF" w:fill="auto"/>
            <w:vAlign w:val="bottom"/>
          </w:tcPr>
          <w:p w:rsidR="00DB259B" w:rsidRPr="00B21D1E" w:rsidRDefault="00DB259B">
            <w:pPr>
              <w:rPr>
                <w:lang w:val="en-US"/>
              </w:rPr>
            </w:pPr>
          </w:p>
        </w:tc>
      </w:tr>
      <w:tr w:rsidR="00DB259B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60"/>
        </w:trPr>
        <w:tc>
          <w:tcPr>
            <w:tcW w:w="3712" w:type="dxa"/>
            <w:gridSpan w:val="2"/>
            <w:shd w:val="clear" w:color="FFFFFF" w:fill="auto"/>
            <w:vAlign w:val="bottom"/>
          </w:tcPr>
          <w:p w:rsidR="00DB259B" w:rsidRDefault="00B21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719" w:type="dxa"/>
            <w:shd w:val="clear" w:color="FFFFFF" w:fill="auto"/>
            <w:vAlign w:val="bottom"/>
          </w:tcPr>
          <w:p w:rsidR="00DB259B" w:rsidRDefault="00DB259B">
            <w:pPr>
              <w:jc w:val="center"/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16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326" w:type="dxa"/>
            <w:shd w:val="clear" w:color="FFFFFF" w:fill="auto"/>
            <w:vAlign w:val="bottom"/>
          </w:tcPr>
          <w:p w:rsidR="00DB259B" w:rsidRDefault="00DB259B"/>
        </w:tc>
        <w:tc>
          <w:tcPr>
            <w:tcW w:w="1760" w:type="dxa"/>
            <w:shd w:val="clear" w:color="FFFFFF" w:fill="auto"/>
            <w:vAlign w:val="bottom"/>
          </w:tcPr>
          <w:p w:rsidR="00DB259B" w:rsidRDefault="00DB259B"/>
        </w:tc>
        <w:tc>
          <w:tcPr>
            <w:tcW w:w="1598" w:type="dxa"/>
            <w:shd w:val="clear" w:color="FFFFFF" w:fill="auto"/>
            <w:vAlign w:val="bottom"/>
          </w:tcPr>
          <w:p w:rsidR="00DB259B" w:rsidRDefault="00DB259B"/>
        </w:tc>
      </w:tr>
      <w:tr w:rsidR="00DB259B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60"/>
        </w:trPr>
        <w:tc>
          <w:tcPr>
            <w:tcW w:w="3712" w:type="dxa"/>
            <w:gridSpan w:val="2"/>
            <w:shd w:val="clear" w:color="FFFFFF" w:fill="auto"/>
            <w:vAlign w:val="bottom"/>
          </w:tcPr>
          <w:p w:rsidR="00DB259B" w:rsidRDefault="00B21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719" w:type="dxa"/>
            <w:shd w:val="clear" w:color="FFFFFF" w:fill="auto"/>
            <w:vAlign w:val="bottom"/>
          </w:tcPr>
          <w:p w:rsidR="00DB259B" w:rsidRDefault="00DB259B">
            <w:pPr>
              <w:jc w:val="center"/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16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326" w:type="dxa"/>
            <w:shd w:val="clear" w:color="FFFFFF" w:fill="auto"/>
            <w:vAlign w:val="bottom"/>
          </w:tcPr>
          <w:p w:rsidR="00DB259B" w:rsidRDefault="00DB259B"/>
        </w:tc>
        <w:tc>
          <w:tcPr>
            <w:tcW w:w="1760" w:type="dxa"/>
            <w:shd w:val="clear" w:color="FFFFFF" w:fill="auto"/>
            <w:vAlign w:val="bottom"/>
          </w:tcPr>
          <w:p w:rsidR="00DB259B" w:rsidRDefault="00DB259B"/>
        </w:tc>
        <w:tc>
          <w:tcPr>
            <w:tcW w:w="1598" w:type="dxa"/>
            <w:shd w:val="clear" w:color="FFFFFF" w:fill="auto"/>
            <w:vAlign w:val="bottom"/>
          </w:tcPr>
          <w:p w:rsidR="00DB259B" w:rsidRDefault="00DB259B"/>
        </w:tc>
      </w:tr>
      <w:tr w:rsidR="00DB259B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60"/>
        </w:trPr>
        <w:tc>
          <w:tcPr>
            <w:tcW w:w="3712" w:type="dxa"/>
            <w:gridSpan w:val="2"/>
            <w:shd w:val="clear" w:color="FFFFFF" w:fill="auto"/>
            <w:vAlign w:val="bottom"/>
          </w:tcPr>
          <w:p w:rsidR="00DB259B" w:rsidRDefault="00B21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719" w:type="dxa"/>
            <w:shd w:val="clear" w:color="FFFFFF" w:fill="auto"/>
            <w:vAlign w:val="bottom"/>
          </w:tcPr>
          <w:p w:rsidR="00DB259B" w:rsidRDefault="00DB259B">
            <w:pPr>
              <w:jc w:val="center"/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16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326" w:type="dxa"/>
            <w:shd w:val="clear" w:color="FFFFFF" w:fill="auto"/>
            <w:vAlign w:val="bottom"/>
          </w:tcPr>
          <w:p w:rsidR="00DB259B" w:rsidRDefault="00DB259B"/>
        </w:tc>
        <w:tc>
          <w:tcPr>
            <w:tcW w:w="1760" w:type="dxa"/>
            <w:shd w:val="clear" w:color="FFFFFF" w:fill="auto"/>
            <w:vAlign w:val="bottom"/>
          </w:tcPr>
          <w:p w:rsidR="00DB259B" w:rsidRDefault="00DB259B"/>
        </w:tc>
        <w:tc>
          <w:tcPr>
            <w:tcW w:w="1598" w:type="dxa"/>
            <w:shd w:val="clear" w:color="FFFFFF" w:fill="auto"/>
            <w:vAlign w:val="bottom"/>
          </w:tcPr>
          <w:p w:rsidR="00DB259B" w:rsidRDefault="00DB259B"/>
        </w:tc>
      </w:tr>
      <w:tr w:rsidR="00DB259B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60"/>
        </w:trPr>
        <w:tc>
          <w:tcPr>
            <w:tcW w:w="3712" w:type="dxa"/>
            <w:gridSpan w:val="2"/>
            <w:shd w:val="clear" w:color="FFFFFF" w:fill="auto"/>
            <w:vAlign w:val="bottom"/>
          </w:tcPr>
          <w:p w:rsidR="00DB259B" w:rsidRDefault="00B21D1E" w:rsidP="00B21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№.93-2018</w:t>
            </w:r>
          </w:p>
        </w:tc>
        <w:tc>
          <w:tcPr>
            <w:tcW w:w="4719" w:type="dxa"/>
            <w:shd w:val="clear" w:color="FFFFFF" w:fill="auto"/>
            <w:vAlign w:val="bottom"/>
          </w:tcPr>
          <w:p w:rsidR="00DB259B" w:rsidRDefault="00DB259B">
            <w:pPr>
              <w:jc w:val="center"/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16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326" w:type="dxa"/>
            <w:shd w:val="clear" w:color="FFFFFF" w:fill="auto"/>
            <w:vAlign w:val="bottom"/>
          </w:tcPr>
          <w:p w:rsidR="00DB259B" w:rsidRDefault="00DB259B"/>
        </w:tc>
        <w:tc>
          <w:tcPr>
            <w:tcW w:w="1760" w:type="dxa"/>
            <w:shd w:val="clear" w:color="FFFFFF" w:fill="auto"/>
            <w:vAlign w:val="bottom"/>
          </w:tcPr>
          <w:p w:rsidR="00DB259B" w:rsidRDefault="00DB259B"/>
        </w:tc>
        <w:tc>
          <w:tcPr>
            <w:tcW w:w="1598" w:type="dxa"/>
            <w:shd w:val="clear" w:color="FFFFFF" w:fill="auto"/>
            <w:vAlign w:val="bottom"/>
          </w:tcPr>
          <w:p w:rsidR="00DB259B" w:rsidRDefault="00DB259B"/>
        </w:tc>
      </w:tr>
      <w:tr w:rsidR="00DB259B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60"/>
        </w:trPr>
        <w:tc>
          <w:tcPr>
            <w:tcW w:w="3712" w:type="dxa"/>
            <w:gridSpan w:val="2"/>
            <w:shd w:val="clear" w:color="FFFFFF" w:fill="auto"/>
            <w:vAlign w:val="bottom"/>
          </w:tcPr>
          <w:p w:rsidR="00DB259B" w:rsidRDefault="00B21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4719" w:type="dxa"/>
            <w:shd w:val="clear" w:color="FFFFFF" w:fill="auto"/>
            <w:vAlign w:val="bottom"/>
          </w:tcPr>
          <w:p w:rsidR="00DB259B" w:rsidRDefault="00DB259B">
            <w:pPr>
              <w:jc w:val="center"/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16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326" w:type="dxa"/>
            <w:shd w:val="clear" w:color="FFFFFF" w:fill="auto"/>
            <w:vAlign w:val="bottom"/>
          </w:tcPr>
          <w:p w:rsidR="00DB259B" w:rsidRDefault="00DB259B"/>
        </w:tc>
        <w:tc>
          <w:tcPr>
            <w:tcW w:w="1760" w:type="dxa"/>
            <w:shd w:val="clear" w:color="FFFFFF" w:fill="auto"/>
            <w:vAlign w:val="bottom"/>
          </w:tcPr>
          <w:p w:rsidR="00DB259B" w:rsidRDefault="00DB259B"/>
        </w:tc>
        <w:tc>
          <w:tcPr>
            <w:tcW w:w="1598" w:type="dxa"/>
            <w:shd w:val="clear" w:color="FFFFFF" w:fill="auto"/>
            <w:vAlign w:val="bottom"/>
          </w:tcPr>
          <w:p w:rsidR="00DB259B" w:rsidRDefault="00DB259B"/>
        </w:tc>
      </w:tr>
      <w:tr w:rsidR="00DB259B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60"/>
        </w:trPr>
        <w:tc>
          <w:tcPr>
            <w:tcW w:w="754" w:type="dxa"/>
            <w:shd w:val="clear" w:color="FFFFFF" w:fill="auto"/>
            <w:vAlign w:val="bottom"/>
          </w:tcPr>
          <w:p w:rsidR="00DB259B" w:rsidRDefault="00DB259B"/>
        </w:tc>
        <w:tc>
          <w:tcPr>
            <w:tcW w:w="2958" w:type="dxa"/>
            <w:shd w:val="clear" w:color="FFFFFF" w:fill="auto"/>
            <w:vAlign w:val="bottom"/>
          </w:tcPr>
          <w:p w:rsidR="00DB259B" w:rsidRDefault="00DB259B"/>
        </w:tc>
        <w:tc>
          <w:tcPr>
            <w:tcW w:w="4719" w:type="dxa"/>
            <w:shd w:val="clear" w:color="FFFFFF" w:fill="auto"/>
            <w:vAlign w:val="bottom"/>
          </w:tcPr>
          <w:p w:rsidR="00DB259B" w:rsidRDefault="00DB259B"/>
        </w:tc>
        <w:tc>
          <w:tcPr>
            <w:tcW w:w="78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16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326" w:type="dxa"/>
            <w:shd w:val="clear" w:color="FFFFFF" w:fill="auto"/>
            <w:vAlign w:val="bottom"/>
          </w:tcPr>
          <w:p w:rsidR="00DB259B" w:rsidRDefault="00DB259B"/>
        </w:tc>
        <w:tc>
          <w:tcPr>
            <w:tcW w:w="1760" w:type="dxa"/>
            <w:shd w:val="clear" w:color="FFFFFF" w:fill="auto"/>
            <w:vAlign w:val="bottom"/>
          </w:tcPr>
          <w:p w:rsidR="00DB259B" w:rsidRDefault="00DB259B"/>
        </w:tc>
        <w:tc>
          <w:tcPr>
            <w:tcW w:w="1598" w:type="dxa"/>
            <w:shd w:val="clear" w:color="FFFFFF" w:fill="auto"/>
            <w:vAlign w:val="bottom"/>
          </w:tcPr>
          <w:p w:rsidR="00DB259B" w:rsidRDefault="00DB259B"/>
        </w:tc>
      </w:tr>
      <w:tr w:rsidR="00DB259B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B259B" w:rsidRDefault="00B21D1E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DB259B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60"/>
        </w:trPr>
        <w:tc>
          <w:tcPr>
            <w:tcW w:w="754" w:type="dxa"/>
            <w:shd w:val="clear" w:color="FFFFFF" w:fill="auto"/>
            <w:vAlign w:val="bottom"/>
          </w:tcPr>
          <w:p w:rsidR="00DB259B" w:rsidRDefault="00DB259B"/>
        </w:tc>
        <w:tc>
          <w:tcPr>
            <w:tcW w:w="2958" w:type="dxa"/>
            <w:shd w:val="clear" w:color="FFFFFF" w:fill="auto"/>
            <w:vAlign w:val="bottom"/>
          </w:tcPr>
          <w:p w:rsidR="00DB259B" w:rsidRDefault="00DB259B"/>
        </w:tc>
        <w:tc>
          <w:tcPr>
            <w:tcW w:w="4719" w:type="dxa"/>
            <w:shd w:val="clear" w:color="FFFFFF" w:fill="auto"/>
            <w:vAlign w:val="bottom"/>
          </w:tcPr>
          <w:p w:rsidR="00DB259B" w:rsidRDefault="00DB259B"/>
        </w:tc>
        <w:tc>
          <w:tcPr>
            <w:tcW w:w="78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16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326" w:type="dxa"/>
            <w:shd w:val="clear" w:color="FFFFFF" w:fill="auto"/>
            <w:vAlign w:val="bottom"/>
          </w:tcPr>
          <w:p w:rsidR="00DB259B" w:rsidRDefault="00DB259B"/>
        </w:tc>
        <w:tc>
          <w:tcPr>
            <w:tcW w:w="1760" w:type="dxa"/>
            <w:shd w:val="clear" w:color="FFFFFF" w:fill="auto"/>
            <w:vAlign w:val="bottom"/>
          </w:tcPr>
          <w:p w:rsidR="00DB259B" w:rsidRDefault="00DB259B"/>
        </w:tc>
        <w:tc>
          <w:tcPr>
            <w:tcW w:w="1598" w:type="dxa"/>
            <w:shd w:val="clear" w:color="FFFFFF" w:fill="auto"/>
            <w:vAlign w:val="bottom"/>
          </w:tcPr>
          <w:p w:rsidR="00DB259B" w:rsidRDefault="00DB259B"/>
        </w:tc>
      </w:tr>
      <w:tr w:rsidR="00DB259B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60"/>
        </w:trPr>
        <w:tc>
          <w:tcPr>
            <w:tcW w:w="11713" w:type="dxa"/>
            <w:gridSpan w:val="6"/>
            <w:shd w:val="clear" w:color="FFFFFF" w:fill="auto"/>
            <w:vAlign w:val="bottom"/>
          </w:tcPr>
          <w:p w:rsidR="00DB259B" w:rsidRDefault="00B21D1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60" w:type="dxa"/>
            <w:shd w:val="clear" w:color="FFFFFF" w:fill="auto"/>
            <w:vAlign w:val="bottom"/>
          </w:tcPr>
          <w:p w:rsidR="00DB259B" w:rsidRDefault="00DB259B"/>
        </w:tc>
        <w:tc>
          <w:tcPr>
            <w:tcW w:w="1598" w:type="dxa"/>
            <w:shd w:val="clear" w:color="FFFFFF" w:fill="auto"/>
            <w:vAlign w:val="bottom"/>
          </w:tcPr>
          <w:p w:rsidR="00DB259B" w:rsidRDefault="00DB259B"/>
        </w:tc>
      </w:tr>
      <w:tr w:rsidR="00DB259B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60"/>
        </w:trPr>
        <w:tc>
          <w:tcPr>
            <w:tcW w:w="11713" w:type="dxa"/>
            <w:gridSpan w:val="6"/>
            <w:shd w:val="clear" w:color="FFFFFF" w:fill="auto"/>
            <w:vAlign w:val="bottom"/>
          </w:tcPr>
          <w:p w:rsidR="00DB259B" w:rsidRDefault="00B21D1E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60" w:type="dxa"/>
            <w:shd w:val="clear" w:color="FFFFFF" w:fill="auto"/>
            <w:vAlign w:val="bottom"/>
          </w:tcPr>
          <w:p w:rsidR="00DB259B" w:rsidRDefault="00DB259B"/>
        </w:tc>
        <w:tc>
          <w:tcPr>
            <w:tcW w:w="1598" w:type="dxa"/>
            <w:shd w:val="clear" w:color="FFFFFF" w:fill="auto"/>
            <w:vAlign w:val="bottom"/>
          </w:tcPr>
          <w:p w:rsidR="00DB259B" w:rsidRDefault="00DB259B"/>
        </w:tc>
      </w:tr>
      <w:tr w:rsidR="00DB259B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59B" w:rsidRDefault="00B21D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59B" w:rsidRDefault="00B21D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59B" w:rsidRDefault="00B21D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59B" w:rsidRDefault="00B21D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59B" w:rsidRDefault="00B21D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59B" w:rsidRDefault="00B21D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59B" w:rsidRDefault="00B21D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59B" w:rsidRDefault="00B21D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B259B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59B" w:rsidRDefault="00B21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59B" w:rsidRDefault="00B21D1E" w:rsidP="00B21D1E">
            <w:r>
              <w:rPr>
                <w:rFonts w:ascii="Times New Roman" w:hAnsi="Times New Roman"/>
                <w:sz w:val="24"/>
                <w:szCs w:val="24"/>
              </w:rPr>
              <w:t xml:space="preserve">Кислота сульфосалициловая </w:t>
            </w:r>
          </w:p>
        </w:tc>
        <w:tc>
          <w:tcPr>
            <w:tcW w:w="4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59B" w:rsidRDefault="00B21D1E">
            <w:r>
              <w:rPr>
                <w:rFonts w:ascii="Times New Roman" w:hAnsi="Times New Roman"/>
                <w:sz w:val="24"/>
                <w:szCs w:val="24"/>
              </w:rPr>
              <w:t xml:space="preserve">Сульфосалициловая </w:t>
            </w:r>
            <w:r>
              <w:rPr>
                <w:rFonts w:ascii="Times New Roman" w:hAnsi="Times New Roman"/>
                <w:sz w:val="24"/>
                <w:szCs w:val="24"/>
              </w:rPr>
              <w:t>кислота ЧДА. Фасовка по 0,7 кг.</w:t>
            </w:r>
          </w:p>
        </w:tc>
        <w:tc>
          <w:tcPr>
            <w:tcW w:w="7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59B" w:rsidRDefault="00B21D1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59B" w:rsidRDefault="00B21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59B" w:rsidRDefault="00DB259B">
            <w:pPr>
              <w:jc w:val="center"/>
            </w:pPr>
          </w:p>
        </w:tc>
        <w:tc>
          <w:tcPr>
            <w:tcW w:w="1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59B" w:rsidRDefault="00DB259B"/>
        </w:tc>
        <w:tc>
          <w:tcPr>
            <w:tcW w:w="15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59B" w:rsidRDefault="00DB259B"/>
        </w:tc>
      </w:tr>
      <w:tr w:rsidR="00DB259B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59B" w:rsidRDefault="00B21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59B" w:rsidRDefault="00B21D1E" w:rsidP="00B21D1E"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оляная кислота</w:t>
            </w:r>
          </w:p>
        </w:tc>
        <w:tc>
          <w:tcPr>
            <w:tcW w:w="4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59B" w:rsidRDefault="00B21D1E">
            <w:r>
              <w:rPr>
                <w:rFonts w:ascii="Times New Roman" w:hAnsi="Times New Roman"/>
                <w:sz w:val="24"/>
                <w:szCs w:val="24"/>
              </w:rPr>
              <w:t>Соляная кислота, 0,1 нормальная, применяется для лабораторных исследований. Фасовка – упаковка № 10.</w:t>
            </w:r>
          </w:p>
        </w:tc>
        <w:tc>
          <w:tcPr>
            <w:tcW w:w="7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59B" w:rsidRDefault="00B21D1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59B" w:rsidRDefault="00B21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59B" w:rsidRDefault="00DB259B">
            <w:pPr>
              <w:jc w:val="center"/>
            </w:pPr>
          </w:p>
        </w:tc>
        <w:tc>
          <w:tcPr>
            <w:tcW w:w="1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59B" w:rsidRDefault="00DB259B"/>
        </w:tc>
        <w:tc>
          <w:tcPr>
            <w:tcW w:w="15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59B" w:rsidRDefault="00DB259B"/>
        </w:tc>
      </w:tr>
      <w:tr w:rsidR="00DB259B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B259B" w:rsidRDefault="00B21D1E" w:rsidP="00B21D1E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20.03</w:t>
            </w:r>
            <w:r>
              <w:rPr>
                <w:rFonts w:ascii="Times New Roman" w:hAnsi="Times New Roman"/>
                <w:sz w:val="28"/>
                <w:szCs w:val="28"/>
              </w:rPr>
              <w:t>.2018г., разовая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B259B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60"/>
        </w:trPr>
        <w:tc>
          <w:tcPr>
            <w:tcW w:w="11713" w:type="dxa"/>
            <w:gridSpan w:val="6"/>
            <w:shd w:val="clear" w:color="FFFFFF" w:fill="auto"/>
            <w:vAlign w:val="bottom"/>
          </w:tcPr>
          <w:p w:rsidR="00DB259B" w:rsidRDefault="00B21D1E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60" w:type="dxa"/>
            <w:shd w:val="clear" w:color="FFFFFF" w:fill="auto"/>
            <w:vAlign w:val="bottom"/>
          </w:tcPr>
          <w:p w:rsidR="00DB259B" w:rsidRDefault="00DB259B"/>
        </w:tc>
        <w:tc>
          <w:tcPr>
            <w:tcW w:w="1598" w:type="dxa"/>
            <w:shd w:val="clear" w:color="FFFFFF" w:fill="auto"/>
            <w:vAlign w:val="bottom"/>
          </w:tcPr>
          <w:p w:rsidR="00DB259B" w:rsidRDefault="00DB259B"/>
        </w:tc>
      </w:tr>
      <w:tr w:rsidR="00DB259B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210"/>
        </w:trPr>
        <w:tc>
          <w:tcPr>
            <w:tcW w:w="15071" w:type="dxa"/>
            <w:gridSpan w:val="8"/>
            <w:vMerge w:val="restart"/>
            <w:shd w:val="clear" w:color="FFFFFF" w:fill="auto"/>
            <w:vAlign w:val="bottom"/>
          </w:tcPr>
          <w:p w:rsidR="00DB259B" w:rsidRDefault="00B21D1E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</w:t>
            </w:r>
            <w:r>
              <w:rPr>
                <w:rFonts w:ascii="Times New Roman" w:hAnsi="Times New Roman"/>
                <w:sz w:val="28"/>
                <w:szCs w:val="28"/>
              </w:rPr>
              <w:t>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DB259B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210"/>
        </w:trPr>
        <w:tc>
          <w:tcPr>
            <w:tcW w:w="15071" w:type="dxa"/>
            <w:gridSpan w:val="8"/>
            <w:vMerge/>
            <w:shd w:val="clear" w:color="FFFFFF" w:fill="auto"/>
            <w:vAlign w:val="bottom"/>
          </w:tcPr>
          <w:p w:rsidR="00DB259B" w:rsidRDefault="00DB259B"/>
        </w:tc>
      </w:tr>
      <w:tr w:rsidR="00DB259B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B259B" w:rsidRDefault="00B21D1E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DB259B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60"/>
        </w:trPr>
        <w:tc>
          <w:tcPr>
            <w:tcW w:w="754" w:type="dxa"/>
            <w:shd w:val="clear" w:color="FFFFFF" w:fill="auto"/>
            <w:vAlign w:val="bottom"/>
          </w:tcPr>
          <w:p w:rsidR="00DB259B" w:rsidRDefault="00DB259B"/>
        </w:tc>
        <w:tc>
          <w:tcPr>
            <w:tcW w:w="2958" w:type="dxa"/>
            <w:shd w:val="clear" w:color="FFFFFF" w:fill="auto"/>
            <w:vAlign w:val="bottom"/>
          </w:tcPr>
          <w:p w:rsidR="00DB259B" w:rsidRDefault="00DB259B"/>
        </w:tc>
        <w:tc>
          <w:tcPr>
            <w:tcW w:w="4719" w:type="dxa"/>
            <w:shd w:val="clear" w:color="FFFFFF" w:fill="auto"/>
            <w:vAlign w:val="bottom"/>
          </w:tcPr>
          <w:p w:rsidR="00DB259B" w:rsidRDefault="00DB259B"/>
        </w:tc>
        <w:tc>
          <w:tcPr>
            <w:tcW w:w="78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16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326" w:type="dxa"/>
            <w:shd w:val="clear" w:color="FFFFFF" w:fill="auto"/>
            <w:vAlign w:val="bottom"/>
          </w:tcPr>
          <w:p w:rsidR="00DB259B" w:rsidRDefault="00DB259B"/>
        </w:tc>
        <w:tc>
          <w:tcPr>
            <w:tcW w:w="1760" w:type="dxa"/>
            <w:shd w:val="clear" w:color="FFFFFF" w:fill="auto"/>
            <w:vAlign w:val="bottom"/>
          </w:tcPr>
          <w:p w:rsidR="00DB259B" w:rsidRDefault="00DB259B"/>
        </w:tc>
        <w:tc>
          <w:tcPr>
            <w:tcW w:w="1598" w:type="dxa"/>
            <w:shd w:val="clear" w:color="FFFFFF" w:fill="auto"/>
            <w:vAlign w:val="bottom"/>
          </w:tcPr>
          <w:p w:rsidR="00DB259B" w:rsidRDefault="00DB259B"/>
        </w:tc>
      </w:tr>
      <w:tr w:rsidR="00DB259B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60"/>
        </w:trPr>
        <w:tc>
          <w:tcPr>
            <w:tcW w:w="754" w:type="dxa"/>
            <w:shd w:val="clear" w:color="FFFFFF" w:fill="auto"/>
            <w:vAlign w:val="bottom"/>
          </w:tcPr>
          <w:p w:rsidR="00DB259B" w:rsidRDefault="00DB259B"/>
        </w:tc>
        <w:tc>
          <w:tcPr>
            <w:tcW w:w="2958" w:type="dxa"/>
            <w:shd w:val="clear" w:color="FFFFFF" w:fill="auto"/>
            <w:vAlign w:val="bottom"/>
          </w:tcPr>
          <w:p w:rsidR="00DB259B" w:rsidRDefault="00DB259B"/>
        </w:tc>
        <w:tc>
          <w:tcPr>
            <w:tcW w:w="4719" w:type="dxa"/>
            <w:shd w:val="clear" w:color="FFFFFF" w:fill="auto"/>
            <w:vAlign w:val="bottom"/>
          </w:tcPr>
          <w:p w:rsidR="00DB259B" w:rsidRDefault="00DB259B"/>
        </w:tc>
        <w:tc>
          <w:tcPr>
            <w:tcW w:w="78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16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326" w:type="dxa"/>
            <w:shd w:val="clear" w:color="FFFFFF" w:fill="auto"/>
            <w:vAlign w:val="bottom"/>
          </w:tcPr>
          <w:p w:rsidR="00DB259B" w:rsidRDefault="00DB259B"/>
        </w:tc>
        <w:tc>
          <w:tcPr>
            <w:tcW w:w="1760" w:type="dxa"/>
            <w:shd w:val="clear" w:color="FFFFFF" w:fill="auto"/>
            <w:vAlign w:val="bottom"/>
          </w:tcPr>
          <w:p w:rsidR="00DB259B" w:rsidRDefault="00DB259B"/>
        </w:tc>
        <w:tc>
          <w:tcPr>
            <w:tcW w:w="1598" w:type="dxa"/>
            <w:shd w:val="clear" w:color="FFFFFF" w:fill="auto"/>
            <w:vAlign w:val="bottom"/>
          </w:tcPr>
          <w:p w:rsidR="00DB259B" w:rsidRDefault="00DB259B"/>
        </w:tc>
      </w:tr>
      <w:tr w:rsidR="00DB259B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60"/>
        </w:trPr>
        <w:tc>
          <w:tcPr>
            <w:tcW w:w="754" w:type="dxa"/>
            <w:shd w:val="clear" w:color="FFFFFF" w:fill="auto"/>
            <w:vAlign w:val="bottom"/>
          </w:tcPr>
          <w:p w:rsidR="00DB259B" w:rsidRDefault="00DB259B"/>
        </w:tc>
        <w:tc>
          <w:tcPr>
            <w:tcW w:w="2958" w:type="dxa"/>
            <w:shd w:val="clear" w:color="FFFFFF" w:fill="auto"/>
            <w:vAlign w:val="bottom"/>
          </w:tcPr>
          <w:p w:rsidR="00DB259B" w:rsidRDefault="00DB259B"/>
        </w:tc>
        <w:tc>
          <w:tcPr>
            <w:tcW w:w="4719" w:type="dxa"/>
            <w:shd w:val="clear" w:color="FFFFFF" w:fill="auto"/>
            <w:vAlign w:val="bottom"/>
          </w:tcPr>
          <w:p w:rsidR="00DB259B" w:rsidRDefault="00DB259B"/>
        </w:tc>
        <w:tc>
          <w:tcPr>
            <w:tcW w:w="78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16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326" w:type="dxa"/>
            <w:shd w:val="clear" w:color="FFFFFF" w:fill="auto"/>
            <w:vAlign w:val="bottom"/>
          </w:tcPr>
          <w:p w:rsidR="00DB259B" w:rsidRDefault="00DB259B"/>
        </w:tc>
        <w:tc>
          <w:tcPr>
            <w:tcW w:w="1760" w:type="dxa"/>
            <w:shd w:val="clear" w:color="FFFFFF" w:fill="auto"/>
            <w:vAlign w:val="bottom"/>
          </w:tcPr>
          <w:p w:rsidR="00DB259B" w:rsidRDefault="00DB259B"/>
        </w:tc>
        <w:tc>
          <w:tcPr>
            <w:tcW w:w="1598" w:type="dxa"/>
            <w:shd w:val="clear" w:color="FFFFFF" w:fill="auto"/>
            <w:vAlign w:val="bottom"/>
          </w:tcPr>
          <w:p w:rsidR="00DB259B" w:rsidRDefault="00DB259B"/>
        </w:tc>
      </w:tr>
      <w:tr w:rsidR="00DB259B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B259B" w:rsidRDefault="00B21D1E" w:rsidP="00B21D1E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И.О. Куликова</w:t>
            </w:r>
          </w:p>
        </w:tc>
      </w:tr>
      <w:tr w:rsidR="00DB259B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60"/>
        </w:trPr>
        <w:tc>
          <w:tcPr>
            <w:tcW w:w="754" w:type="dxa"/>
            <w:shd w:val="clear" w:color="FFFFFF" w:fill="auto"/>
            <w:vAlign w:val="bottom"/>
          </w:tcPr>
          <w:p w:rsidR="00DB259B" w:rsidRDefault="00DB259B"/>
        </w:tc>
        <w:tc>
          <w:tcPr>
            <w:tcW w:w="2958" w:type="dxa"/>
            <w:shd w:val="clear" w:color="FFFFFF" w:fill="auto"/>
            <w:vAlign w:val="bottom"/>
          </w:tcPr>
          <w:p w:rsidR="00DB259B" w:rsidRDefault="00DB259B"/>
        </w:tc>
        <w:tc>
          <w:tcPr>
            <w:tcW w:w="4719" w:type="dxa"/>
            <w:shd w:val="clear" w:color="FFFFFF" w:fill="auto"/>
            <w:vAlign w:val="bottom"/>
          </w:tcPr>
          <w:p w:rsidR="00DB259B" w:rsidRDefault="00DB259B"/>
        </w:tc>
        <w:tc>
          <w:tcPr>
            <w:tcW w:w="78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16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326" w:type="dxa"/>
            <w:shd w:val="clear" w:color="FFFFFF" w:fill="auto"/>
            <w:vAlign w:val="bottom"/>
          </w:tcPr>
          <w:p w:rsidR="00DB259B" w:rsidRDefault="00DB259B"/>
        </w:tc>
        <w:tc>
          <w:tcPr>
            <w:tcW w:w="1760" w:type="dxa"/>
            <w:shd w:val="clear" w:color="FFFFFF" w:fill="auto"/>
            <w:vAlign w:val="bottom"/>
          </w:tcPr>
          <w:p w:rsidR="00DB259B" w:rsidRDefault="00DB259B"/>
        </w:tc>
        <w:tc>
          <w:tcPr>
            <w:tcW w:w="1598" w:type="dxa"/>
            <w:shd w:val="clear" w:color="FFFFFF" w:fill="auto"/>
            <w:vAlign w:val="bottom"/>
          </w:tcPr>
          <w:p w:rsidR="00DB259B" w:rsidRDefault="00DB259B"/>
        </w:tc>
      </w:tr>
      <w:tr w:rsidR="00DB259B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60"/>
        </w:trPr>
        <w:tc>
          <w:tcPr>
            <w:tcW w:w="754" w:type="dxa"/>
            <w:shd w:val="clear" w:color="FFFFFF" w:fill="auto"/>
            <w:vAlign w:val="bottom"/>
          </w:tcPr>
          <w:p w:rsidR="00DB259B" w:rsidRDefault="00DB259B"/>
        </w:tc>
        <w:tc>
          <w:tcPr>
            <w:tcW w:w="2958" w:type="dxa"/>
            <w:shd w:val="clear" w:color="FFFFFF" w:fill="auto"/>
            <w:vAlign w:val="bottom"/>
          </w:tcPr>
          <w:p w:rsidR="00DB259B" w:rsidRDefault="00DB259B"/>
        </w:tc>
        <w:tc>
          <w:tcPr>
            <w:tcW w:w="4719" w:type="dxa"/>
            <w:shd w:val="clear" w:color="FFFFFF" w:fill="auto"/>
            <w:vAlign w:val="bottom"/>
          </w:tcPr>
          <w:p w:rsidR="00DB259B" w:rsidRDefault="00DB259B"/>
        </w:tc>
        <w:tc>
          <w:tcPr>
            <w:tcW w:w="78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16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326" w:type="dxa"/>
            <w:shd w:val="clear" w:color="FFFFFF" w:fill="auto"/>
            <w:vAlign w:val="bottom"/>
          </w:tcPr>
          <w:p w:rsidR="00DB259B" w:rsidRDefault="00DB259B"/>
        </w:tc>
        <w:tc>
          <w:tcPr>
            <w:tcW w:w="1760" w:type="dxa"/>
            <w:shd w:val="clear" w:color="FFFFFF" w:fill="auto"/>
            <w:vAlign w:val="bottom"/>
          </w:tcPr>
          <w:p w:rsidR="00DB259B" w:rsidRDefault="00DB259B"/>
        </w:tc>
        <w:tc>
          <w:tcPr>
            <w:tcW w:w="1598" w:type="dxa"/>
            <w:shd w:val="clear" w:color="FFFFFF" w:fill="auto"/>
            <w:vAlign w:val="bottom"/>
          </w:tcPr>
          <w:p w:rsidR="00DB259B" w:rsidRDefault="00DB259B"/>
        </w:tc>
      </w:tr>
      <w:tr w:rsidR="00DB259B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60"/>
        </w:trPr>
        <w:tc>
          <w:tcPr>
            <w:tcW w:w="754" w:type="dxa"/>
            <w:shd w:val="clear" w:color="FFFFFF" w:fill="auto"/>
            <w:vAlign w:val="bottom"/>
          </w:tcPr>
          <w:p w:rsidR="00DB259B" w:rsidRDefault="00DB259B"/>
        </w:tc>
        <w:tc>
          <w:tcPr>
            <w:tcW w:w="2958" w:type="dxa"/>
            <w:shd w:val="clear" w:color="FFFFFF" w:fill="auto"/>
            <w:vAlign w:val="bottom"/>
          </w:tcPr>
          <w:p w:rsidR="00DB259B" w:rsidRDefault="00DB259B"/>
        </w:tc>
        <w:tc>
          <w:tcPr>
            <w:tcW w:w="4719" w:type="dxa"/>
            <w:shd w:val="clear" w:color="FFFFFF" w:fill="auto"/>
            <w:vAlign w:val="bottom"/>
          </w:tcPr>
          <w:p w:rsidR="00DB259B" w:rsidRDefault="00DB259B"/>
        </w:tc>
        <w:tc>
          <w:tcPr>
            <w:tcW w:w="78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16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326" w:type="dxa"/>
            <w:shd w:val="clear" w:color="FFFFFF" w:fill="auto"/>
            <w:vAlign w:val="bottom"/>
          </w:tcPr>
          <w:p w:rsidR="00DB259B" w:rsidRDefault="00DB259B"/>
        </w:tc>
        <w:tc>
          <w:tcPr>
            <w:tcW w:w="1760" w:type="dxa"/>
            <w:shd w:val="clear" w:color="FFFFFF" w:fill="auto"/>
            <w:vAlign w:val="bottom"/>
          </w:tcPr>
          <w:p w:rsidR="00DB259B" w:rsidRDefault="00DB259B"/>
        </w:tc>
        <w:tc>
          <w:tcPr>
            <w:tcW w:w="1598" w:type="dxa"/>
            <w:shd w:val="clear" w:color="FFFFFF" w:fill="auto"/>
            <w:vAlign w:val="bottom"/>
          </w:tcPr>
          <w:p w:rsidR="00DB259B" w:rsidRDefault="00DB259B"/>
        </w:tc>
      </w:tr>
      <w:tr w:rsidR="00DB259B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60"/>
        </w:trPr>
        <w:tc>
          <w:tcPr>
            <w:tcW w:w="754" w:type="dxa"/>
            <w:shd w:val="clear" w:color="FFFFFF" w:fill="auto"/>
            <w:vAlign w:val="bottom"/>
          </w:tcPr>
          <w:p w:rsidR="00DB259B" w:rsidRDefault="00DB259B"/>
        </w:tc>
        <w:tc>
          <w:tcPr>
            <w:tcW w:w="2958" w:type="dxa"/>
            <w:shd w:val="clear" w:color="FFFFFF" w:fill="auto"/>
            <w:vAlign w:val="bottom"/>
          </w:tcPr>
          <w:p w:rsidR="00DB259B" w:rsidRDefault="00DB259B"/>
        </w:tc>
        <w:tc>
          <w:tcPr>
            <w:tcW w:w="4719" w:type="dxa"/>
            <w:shd w:val="clear" w:color="FFFFFF" w:fill="auto"/>
            <w:vAlign w:val="bottom"/>
          </w:tcPr>
          <w:p w:rsidR="00DB259B" w:rsidRDefault="00DB259B"/>
        </w:tc>
        <w:tc>
          <w:tcPr>
            <w:tcW w:w="78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168" w:type="dxa"/>
            <w:shd w:val="clear" w:color="FFFFFF" w:fill="auto"/>
            <w:vAlign w:val="bottom"/>
          </w:tcPr>
          <w:p w:rsidR="00DB259B" w:rsidRDefault="00DB259B"/>
        </w:tc>
        <w:tc>
          <w:tcPr>
            <w:tcW w:w="1326" w:type="dxa"/>
            <w:shd w:val="clear" w:color="FFFFFF" w:fill="auto"/>
            <w:vAlign w:val="bottom"/>
          </w:tcPr>
          <w:p w:rsidR="00DB259B" w:rsidRDefault="00DB259B"/>
        </w:tc>
        <w:tc>
          <w:tcPr>
            <w:tcW w:w="1760" w:type="dxa"/>
            <w:shd w:val="clear" w:color="FFFFFF" w:fill="auto"/>
            <w:vAlign w:val="bottom"/>
          </w:tcPr>
          <w:p w:rsidR="00DB259B" w:rsidRDefault="00DB259B"/>
        </w:tc>
        <w:tc>
          <w:tcPr>
            <w:tcW w:w="1598" w:type="dxa"/>
            <w:shd w:val="clear" w:color="FFFFFF" w:fill="auto"/>
            <w:vAlign w:val="bottom"/>
          </w:tcPr>
          <w:p w:rsidR="00DB259B" w:rsidRDefault="00DB259B"/>
        </w:tc>
      </w:tr>
      <w:tr w:rsidR="00DB259B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B259B" w:rsidRDefault="00B21D1E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DB259B" w:rsidTr="00B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B259B" w:rsidRDefault="00B21D1E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B21D1E"/>
    <w:sectPr w:rsidR="00000000" w:rsidSect="00DB259B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B259B"/>
    <w:rsid w:val="00B21D1E"/>
    <w:rsid w:val="00DB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B2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2018-02-13T09:02:00Z</dcterms:created>
  <dcterms:modified xsi:type="dcterms:W3CDTF">2018-02-13T09:03:00Z</dcterms:modified>
</cp:coreProperties>
</file>