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1131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610"/>
        <w:gridCol w:w="2336"/>
        <w:gridCol w:w="2908"/>
        <w:gridCol w:w="597"/>
        <w:gridCol w:w="877"/>
        <w:gridCol w:w="1009"/>
        <w:gridCol w:w="1586"/>
        <w:gridCol w:w="1134"/>
        <w:gridCol w:w="255"/>
      </w:tblGrid>
      <w:tr w:rsidR="005E1D2C" w:rsidTr="00983E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5" w:type="dxa"/>
          <w:trHeight w:val="60"/>
        </w:trPr>
        <w:tc>
          <w:tcPr>
            <w:tcW w:w="6451" w:type="dxa"/>
            <w:gridSpan w:val="4"/>
            <w:vMerge w:val="restart"/>
            <w:shd w:val="clear" w:color="FFFFFF" w:fill="auto"/>
            <w:vAlign w:val="bottom"/>
          </w:tcPr>
          <w:p w:rsidR="005E1D2C" w:rsidRDefault="005E1D2C" w:rsidP="005E1D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  <w:p w:rsidR="005E1D2C" w:rsidRDefault="005E1D2C" w:rsidP="005E1D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  <w:p w:rsidR="005E1D2C" w:rsidRDefault="005E1D2C" w:rsidP="005E1D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  <w:p w:rsidR="005E1D2C" w:rsidRDefault="005E1D2C" w:rsidP="005E1D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  <w:p w:rsidR="005E1D2C" w:rsidRDefault="005E1D2C" w:rsidP="005E1D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  <w:p w:rsidR="005E1D2C" w:rsidRPr="005E1D2C" w:rsidRDefault="005E1D2C" w:rsidP="005E1D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E1D2C">
              <w:rPr>
                <w:rFonts w:ascii="Times New Roman" w:hAnsi="Times New Roman"/>
                <w:sz w:val="24"/>
                <w:szCs w:val="24"/>
              </w:rPr>
              <w:t>-</w:t>
            </w:r>
            <w:r w:rsidRPr="006B1BA4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5E1D2C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6B1BA4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E1D2C">
              <w:rPr>
                <w:rFonts w:ascii="Times New Roman" w:hAnsi="Times New Roman"/>
                <w:sz w:val="24"/>
                <w:szCs w:val="24"/>
              </w:rPr>
              <w:t xml:space="preserve">@ </w:t>
            </w:r>
            <w:proofErr w:type="spellStart"/>
            <w:r w:rsidRPr="006B1BA4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E1D2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6B1BA4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5E1D2C" w:rsidRDefault="005E1D2C" w:rsidP="005E1D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  <w:p w:rsidR="005E1D2C" w:rsidRDefault="005E1D2C" w:rsidP="005E1D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  <w:p w:rsidR="005E1D2C" w:rsidRDefault="005E1D2C" w:rsidP="005E1D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  <w:p w:rsidR="005E1D2C" w:rsidRDefault="005E1D2C" w:rsidP="005E1D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15.03.2018 г. № 150-18</w:t>
            </w:r>
          </w:p>
          <w:p w:rsidR="005E1D2C" w:rsidRDefault="005E1D2C" w:rsidP="005E1D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 №_________ от ________________</w:t>
            </w:r>
          </w:p>
        </w:tc>
        <w:tc>
          <w:tcPr>
            <w:tcW w:w="1886" w:type="dxa"/>
            <w:gridSpan w:val="2"/>
            <w:shd w:val="clear" w:color="FFFFFF" w:fill="auto"/>
            <w:vAlign w:val="bottom"/>
          </w:tcPr>
          <w:p w:rsidR="005E1D2C" w:rsidRDefault="005E1D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586" w:type="dxa"/>
            <w:shd w:val="clear" w:color="FFFFFF" w:fill="auto"/>
            <w:vAlign w:val="bottom"/>
          </w:tcPr>
          <w:p w:rsidR="005E1D2C" w:rsidRDefault="005E1D2C"/>
        </w:tc>
        <w:tc>
          <w:tcPr>
            <w:tcW w:w="1134" w:type="dxa"/>
            <w:shd w:val="clear" w:color="FFFFFF" w:fill="auto"/>
            <w:vAlign w:val="bottom"/>
          </w:tcPr>
          <w:p w:rsidR="005E1D2C" w:rsidRDefault="005E1D2C"/>
        </w:tc>
      </w:tr>
      <w:tr w:rsidR="005E1D2C" w:rsidTr="00983E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5" w:type="dxa"/>
          <w:trHeight w:val="60"/>
        </w:trPr>
        <w:tc>
          <w:tcPr>
            <w:tcW w:w="6451" w:type="dxa"/>
            <w:gridSpan w:val="4"/>
            <w:vMerge/>
            <w:shd w:val="clear" w:color="FFFFFF" w:fill="auto"/>
            <w:vAlign w:val="bottom"/>
          </w:tcPr>
          <w:p w:rsidR="005E1D2C" w:rsidRDefault="005E1D2C" w:rsidP="00983E1E"/>
        </w:tc>
        <w:tc>
          <w:tcPr>
            <w:tcW w:w="877" w:type="dxa"/>
            <w:shd w:val="clear" w:color="FFFFFF" w:fill="auto"/>
            <w:vAlign w:val="bottom"/>
          </w:tcPr>
          <w:p w:rsidR="005E1D2C" w:rsidRDefault="005E1D2C"/>
        </w:tc>
        <w:tc>
          <w:tcPr>
            <w:tcW w:w="1009" w:type="dxa"/>
            <w:shd w:val="clear" w:color="FFFFFF" w:fill="auto"/>
            <w:vAlign w:val="bottom"/>
          </w:tcPr>
          <w:p w:rsidR="005E1D2C" w:rsidRDefault="005E1D2C"/>
        </w:tc>
        <w:tc>
          <w:tcPr>
            <w:tcW w:w="1586" w:type="dxa"/>
            <w:shd w:val="clear" w:color="FFFFFF" w:fill="auto"/>
            <w:vAlign w:val="bottom"/>
          </w:tcPr>
          <w:p w:rsidR="005E1D2C" w:rsidRDefault="005E1D2C"/>
        </w:tc>
        <w:tc>
          <w:tcPr>
            <w:tcW w:w="1134" w:type="dxa"/>
            <w:shd w:val="clear" w:color="FFFFFF" w:fill="auto"/>
            <w:vAlign w:val="bottom"/>
          </w:tcPr>
          <w:p w:rsidR="005E1D2C" w:rsidRDefault="005E1D2C"/>
        </w:tc>
      </w:tr>
      <w:tr w:rsidR="005E1D2C" w:rsidTr="00983E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5" w:type="dxa"/>
          <w:trHeight w:val="60"/>
        </w:trPr>
        <w:tc>
          <w:tcPr>
            <w:tcW w:w="6451" w:type="dxa"/>
            <w:gridSpan w:val="4"/>
            <w:vMerge/>
            <w:shd w:val="clear" w:color="FFFFFF" w:fill="auto"/>
            <w:vAlign w:val="bottom"/>
          </w:tcPr>
          <w:p w:rsidR="005E1D2C" w:rsidRDefault="005E1D2C" w:rsidP="00983E1E"/>
        </w:tc>
        <w:tc>
          <w:tcPr>
            <w:tcW w:w="877" w:type="dxa"/>
            <w:shd w:val="clear" w:color="FFFFFF" w:fill="auto"/>
            <w:vAlign w:val="bottom"/>
          </w:tcPr>
          <w:p w:rsidR="005E1D2C" w:rsidRDefault="005E1D2C"/>
        </w:tc>
        <w:tc>
          <w:tcPr>
            <w:tcW w:w="1009" w:type="dxa"/>
            <w:shd w:val="clear" w:color="FFFFFF" w:fill="auto"/>
            <w:vAlign w:val="bottom"/>
          </w:tcPr>
          <w:p w:rsidR="005E1D2C" w:rsidRDefault="005E1D2C"/>
        </w:tc>
        <w:tc>
          <w:tcPr>
            <w:tcW w:w="1586" w:type="dxa"/>
            <w:shd w:val="clear" w:color="FFFFFF" w:fill="auto"/>
            <w:vAlign w:val="bottom"/>
          </w:tcPr>
          <w:p w:rsidR="005E1D2C" w:rsidRDefault="005E1D2C"/>
        </w:tc>
        <w:tc>
          <w:tcPr>
            <w:tcW w:w="1134" w:type="dxa"/>
            <w:shd w:val="clear" w:color="FFFFFF" w:fill="auto"/>
            <w:vAlign w:val="bottom"/>
          </w:tcPr>
          <w:p w:rsidR="005E1D2C" w:rsidRDefault="005E1D2C"/>
        </w:tc>
      </w:tr>
      <w:tr w:rsidR="005E1D2C" w:rsidTr="00983E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5" w:type="dxa"/>
          <w:trHeight w:val="60"/>
        </w:trPr>
        <w:tc>
          <w:tcPr>
            <w:tcW w:w="6451" w:type="dxa"/>
            <w:gridSpan w:val="4"/>
            <w:vMerge/>
            <w:shd w:val="clear" w:color="FFFFFF" w:fill="auto"/>
            <w:vAlign w:val="bottom"/>
          </w:tcPr>
          <w:p w:rsidR="005E1D2C" w:rsidRDefault="005E1D2C" w:rsidP="00983E1E"/>
        </w:tc>
        <w:tc>
          <w:tcPr>
            <w:tcW w:w="877" w:type="dxa"/>
            <w:shd w:val="clear" w:color="FFFFFF" w:fill="auto"/>
            <w:vAlign w:val="bottom"/>
          </w:tcPr>
          <w:p w:rsidR="005E1D2C" w:rsidRDefault="005E1D2C"/>
        </w:tc>
        <w:tc>
          <w:tcPr>
            <w:tcW w:w="1009" w:type="dxa"/>
            <w:shd w:val="clear" w:color="FFFFFF" w:fill="auto"/>
            <w:vAlign w:val="bottom"/>
          </w:tcPr>
          <w:p w:rsidR="005E1D2C" w:rsidRDefault="005E1D2C"/>
        </w:tc>
        <w:tc>
          <w:tcPr>
            <w:tcW w:w="1586" w:type="dxa"/>
            <w:shd w:val="clear" w:color="FFFFFF" w:fill="auto"/>
            <w:vAlign w:val="bottom"/>
          </w:tcPr>
          <w:p w:rsidR="005E1D2C" w:rsidRDefault="005E1D2C"/>
        </w:tc>
        <w:tc>
          <w:tcPr>
            <w:tcW w:w="1134" w:type="dxa"/>
            <w:shd w:val="clear" w:color="FFFFFF" w:fill="auto"/>
            <w:vAlign w:val="bottom"/>
          </w:tcPr>
          <w:p w:rsidR="005E1D2C" w:rsidRDefault="005E1D2C"/>
        </w:tc>
      </w:tr>
      <w:tr w:rsidR="005E1D2C" w:rsidTr="00983E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5" w:type="dxa"/>
          <w:trHeight w:val="60"/>
        </w:trPr>
        <w:tc>
          <w:tcPr>
            <w:tcW w:w="6451" w:type="dxa"/>
            <w:gridSpan w:val="4"/>
            <w:vMerge/>
            <w:shd w:val="clear" w:color="FFFFFF" w:fill="auto"/>
            <w:vAlign w:val="bottom"/>
          </w:tcPr>
          <w:p w:rsidR="005E1D2C" w:rsidRDefault="005E1D2C" w:rsidP="00983E1E"/>
        </w:tc>
        <w:tc>
          <w:tcPr>
            <w:tcW w:w="877" w:type="dxa"/>
            <w:shd w:val="clear" w:color="FFFFFF" w:fill="auto"/>
            <w:vAlign w:val="bottom"/>
          </w:tcPr>
          <w:p w:rsidR="005E1D2C" w:rsidRDefault="005E1D2C"/>
        </w:tc>
        <w:tc>
          <w:tcPr>
            <w:tcW w:w="1009" w:type="dxa"/>
            <w:shd w:val="clear" w:color="FFFFFF" w:fill="auto"/>
            <w:vAlign w:val="bottom"/>
          </w:tcPr>
          <w:p w:rsidR="005E1D2C" w:rsidRDefault="005E1D2C"/>
        </w:tc>
        <w:tc>
          <w:tcPr>
            <w:tcW w:w="1586" w:type="dxa"/>
            <w:shd w:val="clear" w:color="FFFFFF" w:fill="auto"/>
            <w:vAlign w:val="bottom"/>
          </w:tcPr>
          <w:p w:rsidR="005E1D2C" w:rsidRDefault="005E1D2C"/>
        </w:tc>
        <w:tc>
          <w:tcPr>
            <w:tcW w:w="1134" w:type="dxa"/>
            <w:shd w:val="clear" w:color="FFFFFF" w:fill="auto"/>
            <w:vAlign w:val="bottom"/>
          </w:tcPr>
          <w:p w:rsidR="005E1D2C" w:rsidRDefault="005E1D2C"/>
        </w:tc>
      </w:tr>
      <w:tr w:rsidR="005E1D2C" w:rsidRPr="005E1D2C" w:rsidTr="00983E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5" w:type="dxa"/>
          <w:trHeight w:val="60"/>
        </w:trPr>
        <w:tc>
          <w:tcPr>
            <w:tcW w:w="6451" w:type="dxa"/>
            <w:gridSpan w:val="4"/>
            <w:vMerge/>
            <w:shd w:val="clear" w:color="FFFFFF" w:fill="auto"/>
            <w:vAlign w:val="bottom"/>
          </w:tcPr>
          <w:p w:rsidR="005E1D2C" w:rsidRPr="005E1D2C" w:rsidRDefault="005E1D2C" w:rsidP="00983E1E"/>
        </w:tc>
        <w:tc>
          <w:tcPr>
            <w:tcW w:w="877" w:type="dxa"/>
            <w:shd w:val="clear" w:color="FFFFFF" w:fill="auto"/>
            <w:vAlign w:val="bottom"/>
          </w:tcPr>
          <w:p w:rsidR="005E1D2C" w:rsidRPr="005E1D2C" w:rsidRDefault="005E1D2C"/>
        </w:tc>
        <w:tc>
          <w:tcPr>
            <w:tcW w:w="1009" w:type="dxa"/>
            <w:shd w:val="clear" w:color="FFFFFF" w:fill="auto"/>
            <w:vAlign w:val="bottom"/>
          </w:tcPr>
          <w:p w:rsidR="005E1D2C" w:rsidRPr="005E1D2C" w:rsidRDefault="005E1D2C"/>
        </w:tc>
        <w:tc>
          <w:tcPr>
            <w:tcW w:w="1586" w:type="dxa"/>
            <w:shd w:val="clear" w:color="FFFFFF" w:fill="auto"/>
            <w:vAlign w:val="bottom"/>
          </w:tcPr>
          <w:p w:rsidR="005E1D2C" w:rsidRPr="005E1D2C" w:rsidRDefault="005E1D2C"/>
        </w:tc>
        <w:tc>
          <w:tcPr>
            <w:tcW w:w="1134" w:type="dxa"/>
            <w:shd w:val="clear" w:color="FFFFFF" w:fill="auto"/>
            <w:vAlign w:val="bottom"/>
          </w:tcPr>
          <w:p w:rsidR="005E1D2C" w:rsidRPr="005E1D2C" w:rsidRDefault="005E1D2C"/>
        </w:tc>
      </w:tr>
      <w:tr w:rsidR="005E1D2C" w:rsidTr="00983E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5" w:type="dxa"/>
          <w:trHeight w:val="60"/>
        </w:trPr>
        <w:tc>
          <w:tcPr>
            <w:tcW w:w="6451" w:type="dxa"/>
            <w:gridSpan w:val="4"/>
            <w:vMerge/>
            <w:shd w:val="clear" w:color="FFFFFF" w:fill="auto"/>
            <w:vAlign w:val="bottom"/>
          </w:tcPr>
          <w:p w:rsidR="005E1D2C" w:rsidRDefault="005E1D2C" w:rsidP="00983E1E"/>
        </w:tc>
        <w:tc>
          <w:tcPr>
            <w:tcW w:w="877" w:type="dxa"/>
            <w:shd w:val="clear" w:color="FFFFFF" w:fill="auto"/>
            <w:vAlign w:val="bottom"/>
          </w:tcPr>
          <w:p w:rsidR="005E1D2C" w:rsidRDefault="005E1D2C"/>
        </w:tc>
        <w:tc>
          <w:tcPr>
            <w:tcW w:w="1009" w:type="dxa"/>
            <w:shd w:val="clear" w:color="FFFFFF" w:fill="auto"/>
            <w:vAlign w:val="bottom"/>
          </w:tcPr>
          <w:p w:rsidR="005E1D2C" w:rsidRDefault="005E1D2C"/>
        </w:tc>
        <w:tc>
          <w:tcPr>
            <w:tcW w:w="1586" w:type="dxa"/>
            <w:shd w:val="clear" w:color="FFFFFF" w:fill="auto"/>
            <w:vAlign w:val="bottom"/>
          </w:tcPr>
          <w:p w:rsidR="005E1D2C" w:rsidRDefault="005E1D2C"/>
        </w:tc>
        <w:tc>
          <w:tcPr>
            <w:tcW w:w="1134" w:type="dxa"/>
            <w:shd w:val="clear" w:color="FFFFFF" w:fill="auto"/>
            <w:vAlign w:val="bottom"/>
          </w:tcPr>
          <w:p w:rsidR="005E1D2C" w:rsidRDefault="005E1D2C"/>
        </w:tc>
      </w:tr>
      <w:tr w:rsidR="005E1D2C" w:rsidTr="00983E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5" w:type="dxa"/>
          <w:trHeight w:val="60"/>
        </w:trPr>
        <w:tc>
          <w:tcPr>
            <w:tcW w:w="6451" w:type="dxa"/>
            <w:gridSpan w:val="4"/>
            <w:vMerge/>
            <w:shd w:val="clear" w:color="FFFFFF" w:fill="auto"/>
            <w:vAlign w:val="bottom"/>
          </w:tcPr>
          <w:p w:rsidR="005E1D2C" w:rsidRDefault="005E1D2C" w:rsidP="00983E1E"/>
        </w:tc>
        <w:tc>
          <w:tcPr>
            <w:tcW w:w="877" w:type="dxa"/>
            <w:shd w:val="clear" w:color="FFFFFF" w:fill="auto"/>
            <w:vAlign w:val="bottom"/>
          </w:tcPr>
          <w:p w:rsidR="005E1D2C" w:rsidRDefault="005E1D2C"/>
        </w:tc>
        <w:tc>
          <w:tcPr>
            <w:tcW w:w="1009" w:type="dxa"/>
            <w:shd w:val="clear" w:color="FFFFFF" w:fill="auto"/>
            <w:vAlign w:val="bottom"/>
          </w:tcPr>
          <w:p w:rsidR="005E1D2C" w:rsidRDefault="005E1D2C"/>
        </w:tc>
        <w:tc>
          <w:tcPr>
            <w:tcW w:w="1586" w:type="dxa"/>
            <w:shd w:val="clear" w:color="FFFFFF" w:fill="auto"/>
            <w:vAlign w:val="bottom"/>
          </w:tcPr>
          <w:p w:rsidR="005E1D2C" w:rsidRDefault="005E1D2C"/>
        </w:tc>
        <w:tc>
          <w:tcPr>
            <w:tcW w:w="1134" w:type="dxa"/>
            <w:shd w:val="clear" w:color="FFFFFF" w:fill="auto"/>
            <w:vAlign w:val="bottom"/>
          </w:tcPr>
          <w:p w:rsidR="005E1D2C" w:rsidRDefault="005E1D2C"/>
        </w:tc>
      </w:tr>
      <w:tr w:rsidR="005E1D2C" w:rsidTr="00983E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5" w:type="dxa"/>
          <w:trHeight w:val="60"/>
        </w:trPr>
        <w:tc>
          <w:tcPr>
            <w:tcW w:w="6451" w:type="dxa"/>
            <w:gridSpan w:val="4"/>
            <w:vMerge/>
            <w:shd w:val="clear" w:color="FFFFFF" w:fill="auto"/>
            <w:vAlign w:val="bottom"/>
          </w:tcPr>
          <w:p w:rsidR="005E1D2C" w:rsidRDefault="005E1D2C" w:rsidP="00983E1E"/>
        </w:tc>
        <w:tc>
          <w:tcPr>
            <w:tcW w:w="877" w:type="dxa"/>
            <w:shd w:val="clear" w:color="FFFFFF" w:fill="auto"/>
            <w:vAlign w:val="bottom"/>
          </w:tcPr>
          <w:p w:rsidR="005E1D2C" w:rsidRDefault="005E1D2C"/>
        </w:tc>
        <w:tc>
          <w:tcPr>
            <w:tcW w:w="1009" w:type="dxa"/>
            <w:shd w:val="clear" w:color="FFFFFF" w:fill="auto"/>
            <w:vAlign w:val="bottom"/>
          </w:tcPr>
          <w:p w:rsidR="005E1D2C" w:rsidRDefault="005E1D2C"/>
        </w:tc>
        <w:tc>
          <w:tcPr>
            <w:tcW w:w="1586" w:type="dxa"/>
            <w:shd w:val="clear" w:color="FFFFFF" w:fill="auto"/>
            <w:vAlign w:val="bottom"/>
          </w:tcPr>
          <w:p w:rsidR="005E1D2C" w:rsidRDefault="005E1D2C"/>
        </w:tc>
        <w:tc>
          <w:tcPr>
            <w:tcW w:w="1134" w:type="dxa"/>
            <w:shd w:val="clear" w:color="FFFFFF" w:fill="auto"/>
            <w:vAlign w:val="bottom"/>
          </w:tcPr>
          <w:p w:rsidR="005E1D2C" w:rsidRDefault="005E1D2C"/>
        </w:tc>
      </w:tr>
      <w:tr w:rsidR="005E1D2C" w:rsidTr="00983E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5" w:type="dxa"/>
          <w:trHeight w:val="60"/>
        </w:trPr>
        <w:tc>
          <w:tcPr>
            <w:tcW w:w="6451" w:type="dxa"/>
            <w:gridSpan w:val="4"/>
            <w:vMerge/>
            <w:shd w:val="clear" w:color="FFFFFF" w:fill="auto"/>
            <w:vAlign w:val="bottom"/>
          </w:tcPr>
          <w:p w:rsidR="005E1D2C" w:rsidRDefault="005E1D2C" w:rsidP="00983E1E"/>
        </w:tc>
        <w:tc>
          <w:tcPr>
            <w:tcW w:w="877" w:type="dxa"/>
            <w:shd w:val="clear" w:color="FFFFFF" w:fill="auto"/>
            <w:vAlign w:val="bottom"/>
          </w:tcPr>
          <w:p w:rsidR="005E1D2C" w:rsidRDefault="005E1D2C"/>
        </w:tc>
        <w:tc>
          <w:tcPr>
            <w:tcW w:w="1009" w:type="dxa"/>
            <w:shd w:val="clear" w:color="FFFFFF" w:fill="auto"/>
            <w:vAlign w:val="bottom"/>
          </w:tcPr>
          <w:p w:rsidR="005E1D2C" w:rsidRDefault="005E1D2C"/>
        </w:tc>
        <w:tc>
          <w:tcPr>
            <w:tcW w:w="1586" w:type="dxa"/>
            <w:shd w:val="clear" w:color="FFFFFF" w:fill="auto"/>
            <w:vAlign w:val="bottom"/>
          </w:tcPr>
          <w:p w:rsidR="005E1D2C" w:rsidRDefault="005E1D2C"/>
        </w:tc>
        <w:tc>
          <w:tcPr>
            <w:tcW w:w="1134" w:type="dxa"/>
            <w:shd w:val="clear" w:color="FFFFFF" w:fill="auto"/>
            <w:vAlign w:val="bottom"/>
          </w:tcPr>
          <w:p w:rsidR="005E1D2C" w:rsidRDefault="005E1D2C"/>
        </w:tc>
      </w:tr>
      <w:tr w:rsidR="005E1D2C" w:rsidTr="00983E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5" w:type="dxa"/>
          <w:trHeight w:val="60"/>
        </w:trPr>
        <w:tc>
          <w:tcPr>
            <w:tcW w:w="6451" w:type="dxa"/>
            <w:gridSpan w:val="4"/>
            <w:vMerge/>
            <w:shd w:val="clear" w:color="FFFFFF" w:fill="auto"/>
            <w:vAlign w:val="bottom"/>
          </w:tcPr>
          <w:p w:rsidR="005E1D2C" w:rsidRDefault="005E1D2C"/>
        </w:tc>
        <w:tc>
          <w:tcPr>
            <w:tcW w:w="877" w:type="dxa"/>
            <w:shd w:val="clear" w:color="FFFFFF" w:fill="auto"/>
            <w:vAlign w:val="bottom"/>
          </w:tcPr>
          <w:p w:rsidR="005E1D2C" w:rsidRDefault="005E1D2C"/>
        </w:tc>
        <w:tc>
          <w:tcPr>
            <w:tcW w:w="1009" w:type="dxa"/>
            <w:shd w:val="clear" w:color="FFFFFF" w:fill="auto"/>
            <w:vAlign w:val="bottom"/>
          </w:tcPr>
          <w:p w:rsidR="005E1D2C" w:rsidRDefault="005E1D2C"/>
        </w:tc>
        <w:tc>
          <w:tcPr>
            <w:tcW w:w="1586" w:type="dxa"/>
            <w:shd w:val="clear" w:color="FFFFFF" w:fill="auto"/>
            <w:vAlign w:val="bottom"/>
          </w:tcPr>
          <w:p w:rsidR="005E1D2C" w:rsidRDefault="005E1D2C"/>
        </w:tc>
        <w:tc>
          <w:tcPr>
            <w:tcW w:w="1134" w:type="dxa"/>
            <w:shd w:val="clear" w:color="FFFFFF" w:fill="auto"/>
            <w:vAlign w:val="bottom"/>
          </w:tcPr>
          <w:p w:rsidR="005E1D2C" w:rsidRDefault="005E1D2C"/>
        </w:tc>
      </w:tr>
      <w:tr w:rsidR="005E1D2C" w:rsidTr="00983E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5" w:type="dxa"/>
          <w:trHeight w:val="60"/>
        </w:trPr>
        <w:tc>
          <w:tcPr>
            <w:tcW w:w="6451" w:type="dxa"/>
            <w:gridSpan w:val="4"/>
            <w:vMerge/>
            <w:shd w:val="clear" w:color="FFFFFF" w:fill="auto"/>
            <w:vAlign w:val="bottom"/>
          </w:tcPr>
          <w:p w:rsidR="005E1D2C" w:rsidRDefault="005E1D2C"/>
        </w:tc>
        <w:tc>
          <w:tcPr>
            <w:tcW w:w="877" w:type="dxa"/>
            <w:shd w:val="clear" w:color="FFFFFF" w:fill="auto"/>
            <w:vAlign w:val="bottom"/>
          </w:tcPr>
          <w:p w:rsidR="005E1D2C" w:rsidRDefault="005E1D2C"/>
        </w:tc>
        <w:tc>
          <w:tcPr>
            <w:tcW w:w="1009" w:type="dxa"/>
            <w:shd w:val="clear" w:color="FFFFFF" w:fill="auto"/>
            <w:vAlign w:val="bottom"/>
          </w:tcPr>
          <w:p w:rsidR="005E1D2C" w:rsidRDefault="005E1D2C"/>
        </w:tc>
        <w:tc>
          <w:tcPr>
            <w:tcW w:w="1586" w:type="dxa"/>
            <w:shd w:val="clear" w:color="FFFFFF" w:fill="auto"/>
            <w:vAlign w:val="bottom"/>
          </w:tcPr>
          <w:p w:rsidR="005E1D2C" w:rsidRDefault="005E1D2C"/>
        </w:tc>
        <w:tc>
          <w:tcPr>
            <w:tcW w:w="1134" w:type="dxa"/>
            <w:shd w:val="clear" w:color="FFFFFF" w:fill="auto"/>
            <w:vAlign w:val="bottom"/>
          </w:tcPr>
          <w:p w:rsidR="005E1D2C" w:rsidRDefault="005E1D2C"/>
        </w:tc>
      </w:tr>
      <w:tr w:rsidR="00005492" w:rsidTr="005E1D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1312" w:type="dxa"/>
            <w:gridSpan w:val="9"/>
            <w:shd w:val="clear" w:color="FFFFFF" w:fill="auto"/>
            <w:vAlign w:val="bottom"/>
          </w:tcPr>
          <w:p w:rsidR="00005492" w:rsidRDefault="005E1D2C"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</w:tr>
      <w:tr w:rsidR="006B1BA4" w:rsidTr="005E1D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5" w:type="dxa"/>
          <w:trHeight w:val="60"/>
        </w:trPr>
        <w:tc>
          <w:tcPr>
            <w:tcW w:w="610" w:type="dxa"/>
            <w:shd w:val="clear" w:color="FFFFFF" w:fill="auto"/>
            <w:vAlign w:val="bottom"/>
          </w:tcPr>
          <w:p w:rsidR="00005492" w:rsidRDefault="00005492"/>
        </w:tc>
        <w:tc>
          <w:tcPr>
            <w:tcW w:w="2336" w:type="dxa"/>
            <w:shd w:val="clear" w:color="FFFFFF" w:fill="auto"/>
            <w:vAlign w:val="bottom"/>
          </w:tcPr>
          <w:p w:rsidR="00005492" w:rsidRDefault="00005492"/>
        </w:tc>
        <w:tc>
          <w:tcPr>
            <w:tcW w:w="2908" w:type="dxa"/>
            <w:shd w:val="clear" w:color="FFFFFF" w:fill="auto"/>
            <w:vAlign w:val="bottom"/>
          </w:tcPr>
          <w:p w:rsidR="00005492" w:rsidRDefault="00005492"/>
        </w:tc>
        <w:tc>
          <w:tcPr>
            <w:tcW w:w="597" w:type="dxa"/>
            <w:shd w:val="clear" w:color="FFFFFF" w:fill="auto"/>
            <w:vAlign w:val="bottom"/>
          </w:tcPr>
          <w:p w:rsidR="00005492" w:rsidRDefault="00005492"/>
        </w:tc>
        <w:tc>
          <w:tcPr>
            <w:tcW w:w="877" w:type="dxa"/>
            <w:shd w:val="clear" w:color="FFFFFF" w:fill="auto"/>
            <w:vAlign w:val="bottom"/>
          </w:tcPr>
          <w:p w:rsidR="00005492" w:rsidRDefault="00005492"/>
        </w:tc>
        <w:tc>
          <w:tcPr>
            <w:tcW w:w="1009" w:type="dxa"/>
            <w:shd w:val="clear" w:color="FFFFFF" w:fill="auto"/>
            <w:vAlign w:val="bottom"/>
          </w:tcPr>
          <w:p w:rsidR="00005492" w:rsidRDefault="00005492"/>
        </w:tc>
        <w:tc>
          <w:tcPr>
            <w:tcW w:w="1586" w:type="dxa"/>
            <w:shd w:val="clear" w:color="FFFFFF" w:fill="auto"/>
            <w:vAlign w:val="bottom"/>
          </w:tcPr>
          <w:p w:rsidR="00005492" w:rsidRDefault="00005492"/>
        </w:tc>
        <w:tc>
          <w:tcPr>
            <w:tcW w:w="1134" w:type="dxa"/>
            <w:shd w:val="clear" w:color="FFFFFF" w:fill="auto"/>
            <w:vAlign w:val="bottom"/>
          </w:tcPr>
          <w:p w:rsidR="00005492" w:rsidRDefault="00005492"/>
        </w:tc>
      </w:tr>
      <w:tr w:rsidR="005E1D2C" w:rsidTr="003E19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5" w:type="dxa"/>
          <w:trHeight w:val="60"/>
        </w:trPr>
        <w:tc>
          <w:tcPr>
            <w:tcW w:w="11057" w:type="dxa"/>
            <w:gridSpan w:val="8"/>
            <w:shd w:val="clear" w:color="FFFFFF" w:fill="auto"/>
            <w:vAlign w:val="bottom"/>
          </w:tcPr>
          <w:p w:rsidR="005E1D2C" w:rsidRDefault="005E1D2C" w:rsidP="005E1D2C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</w:tr>
      <w:tr w:rsidR="00005492" w:rsidTr="005E1D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5" w:type="dxa"/>
          <w:trHeight w:val="60"/>
        </w:trPr>
        <w:tc>
          <w:tcPr>
            <w:tcW w:w="8337" w:type="dxa"/>
            <w:gridSpan w:val="6"/>
            <w:shd w:val="clear" w:color="FFFFFF" w:fill="auto"/>
            <w:vAlign w:val="bottom"/>
          </w:tcPr>
          <w:p w:rsidR="00005492" w:rsidRDefault="005E1D2C">
            <w:r>
              <w:rPr>
                <w:rFonts w:ascii="Times New Roman" w:hAnsi="Times New Roman"/>
                <w:sz w:val="28"/>
                <w:szCs w:val="28"/>
              </w:rPr>
              <w:t xml:space="preserve">Прошу </w:t>
            </w:r>
            <w:r>
              <w:rPr>
                <w:rFonts w:ascii="Times New Roman" w:hAnsi="Times New Roman"/>
                <w:sz w:val="28"/>
                <w:szCs w:val="28"/>
              </w:rPr>
              <w:t>Вас предоставить коммерческое предложение на право поставки следующего товара:</w:t>
            </w:r>
          </w:p>
        </w:tc>
        <w:tc>
          <w:tcPr>
            <w:tcW w:w="1586" w:type="dxa"/>
            <w:shd w:val="clear" w:color="FFFFFF" w:fill="auto"/>
            <w:vAlign w:val="bottom"/>
          </w:tcPr>
          <w:p w:rsidR="00005492" w:rsidRDefault="00005492"/>
        </w:tc>
        <w:tc>
          <w:tcPr>
            <w:tcW w:w="1134" w:type="dxa"/>
            <w:shd w:val="clear" w:color="FFFFFF" w:fill="auto"/>
            <w:vAlign w:val="bottom"/>
          </w:tcPr>
          <w:p w:rsidR="00005492" w:rsidRDefault="00005492"/>
        </w:tc>
      </w:tr>
      <w:tr w:rsidR="005E1D2C" w:rsidTr="005031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5" w:type="dxa"/>
          <w:trHeight w:val="60"/>
        </w:trPr>
        <w:tc>
          <w:tcPr>
            <w:tcW w:w="6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E1D2C" w:rsidRDefault="005E1D2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3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E1D2C" w:rsidRDefault="005E1D2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9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E1D2C" w:rsidRDefault="005E1D2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Технические характеристики</w:t>
            </w:r>
          </w:p>
        </w:tc>
        <w:tc>
          <w:tcPr>
            <w:tcW w:w="59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E1D2C" w:rsidRDefault="005E1D2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Ед.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8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E1D2C" w:rsidRDefault="005E1D2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E1D2C" w:rsidRDefault="005E1D2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7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E1D2C" w:rsidRDefault="005E1D2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Производитель</w:t>
            </w:r>
          </w:p>
        </w:tc>
      </w:tr>
      <w:tr w:rsidR="005E1D2C" w:rsidTr="005F5A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5" w:type="dxa"/>
          <w:trHeight w:val="60"/>
        </w:trPr>
        <w:tc>
          <w:tcPr>
            <w:tcW w:w="6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E1D2C" w:rsidRDefault="005E1D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E1D2C" w:rsidRPr="005E1D2C" w:rsidRDefault="005E1D2C">
            <w:pPr>
              <w:rPr>
                <w:sz w:val="24"/>
                <w:szCs w:val="24"/>
              </w:rPr>
            </w:pPr>
            <w:r w:rsidRPr="005E1D2C">
              <w:rPr>
                <w:rFonts w:ascii="Times New Roman" w:hAnsi="Times New Roman"/>
                <w:sz w:val="24"/>
                <w:szCs w:val="24"/>
              </w:rPr>
              <w:t>Говядина 1 категории охлажденное</w:t>
            </w:r>
          </w:p>
        </w:tc>
        <w:tc>
          <w:tcPr>
            <w:tcW w:w="29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E1D2C" w:rsidRPr="005E1D2C" w:rsidRDefault="005E1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D2C">
              <w:rPr>
                <w:rFonts w:ascii="Times New Roman" w:hAnsi="Times New Roman" w:cs="Times New Roman"/>
                <w:sz w:val="24"/>
                <w:szCs w:val="24"/>
              </w:rPr>
              <w:t xml:space="preserve">Мясо говядины 1 категории; </w:t>
            </w:r>
            <w:r w:rsidRPr="005E1D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охлажденное</w:t>
            </w:r>
            <w:r w:rsidRPr="005E1D2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E1D2C">
              <w:rPr>
                <w:rFonts w:ascii="Times New Roman" w:hAnsi="Times New Roman" w:cs="Times New Roman"/>
                <w:sz w:val="24"/>
                <w:szCs w:val="24"/>
              </w:rPr>
              <w:t>промзабой</w:t>
            </w:r>
            <w:proofErr w:type="spellEnd"/>
            <w:r w:rsidRPr="005E1D2C">
              <w:rPr>
                <w:rFonts w:ascii="Times New Roman" w:hAnsi="Times New Roman" w:cs="Times New Roman"/>
                <w:sz w:val="24"/>
                <w:szCs w:val="24"/>
              </w:rPr>
              <w:t>, в четвертинах в равном количестве задних и передних частей. ГОСТ Р 54315-2011</w:t>
            </w:r>
          </w:p>
        </w:tc>
        <w:tc>
          <w:tcPr>
            <w:tcW w:w="59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E1D2C" w:rsidRDefault="005E1D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8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E1D2C" w:rsidRDefault="005E1D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11 000</w:t>
            </w:r>
          </w:p>
        </w:tc>
        <w:tc>
          <w:tcPr>
            <w:tcW w:w="10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E1D2C" w:rsidRDefault="005E1D2C">
            <w:pPr>
              <w:jc w:val="center"/>
            </w:pPr>
          </w:p>
        </w:tc>
        <w:tc>
          <w:tcPr>
            <w:tcW w:w="27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E1D2C" w:rsidRDefault="005E1D2C"/>
        </w:tc>
      </w:tr>
      <w:tr w:rsidR="005E1D2C" w:rsidTr="00BC00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5" w:type="dxa"/>
          <w:trHeight w:val="60"/>
        </w:trPr>
        <w:tc>
          <w:tcPr>
            <w:tcW w:w="6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E1D2C" w:rsidRDefault="005E1D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E1D2C" w:rsidRPr="005E1D2C" w:rsidRDefault="005E1D2C" w:rsidP="005E1D2C">
            <w:pPr>
              <w:rPr>
                <w:sz w:val="24"/>
                <w:szCs w:val="24"/>
              </w:rPr>
            </w:pPr>
            <w:r w:rsidRPr="005E1D2C">
              <w:rPr>
                <w:rFonts w:ascii="Times New Roman" w:hAnsi="Times New Roman"/>
                <w:sz w:val="24"/>
                <w:szCs w:val="24"/>
              </w:rPr>
              <w:t>Говядина 1 категории замороженное</w:t>
            </w:r>
          </w:p>
        </w:tc>
        <w:tc>
          <w:tcPr>
            <w:tcW w:w="29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E1D2C" w:rsidRPr="005E1D2C" w:rsidRDefault="005E1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D2C">
              <w:rPr>
                <w:rFonts w:ascii="Times New Roman" w:hAnsi="Times New Roman" w:cs="Times New Roman"/>
                <w:sz w:val="24"/>
                <w:szCs w:val="24"/>
              </w:rPr>
              <w:t xml:space="preserve">Мясо говядины 1 категории; </w:t>
            </w:r>
            <w:r w:rsidRPr="005E1D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замороженное</w:t>
            </w:r>
            <w:r w:rsidRPr="005E1D2C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5E1D2C">
              <w:rPr>
                <w:rFonts w:ascii="Times New Roman" w:hAnsi="Times New Roman" w:cs="Times New Roman"/>
                <w:sz w:val="24"/>
                <w:szCs w:val="24"/>
              </w:rPr>
              <w:t>промзабой</w:t>
            </w:r>
            <w:proofErr w:type="spellEnd"/>
            <w:r w:rsidRPr="005E1D2C">
              <w:rPr>
                <w:rFonts w:ascii="Times New Roman" w:hAnsi="Times New Roman" w:cs="Times New Roman"/>
                <w:sz w:val="24"/>
                <w:szCs w:val="24"/>
              </w:rPr>
              <w:t xml:space="preserve">, в четвертинах в равном количестве задних и передних частей. ГОСТ Р 54315-2011 </w:t>
            </w:r>
          </w:p>
        </w:tc>
        <w:tc>
          <w:tcPr>
            <w:tcW w:w="59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E1D2C" w:rsidRDefault="005E1D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8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E1D2C" w:rsidRDefault="005E1D2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27870</w:t>
            </w:r>
          </w:p>
        </w:tc>
        <w:tc>
          <w:tcPr>
            <w:tcW w:w="10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E1D2C" w:rsidRDefault="005E1D2C">
            <w:pPr>
              <w:jc w:val="center"/>
            </w:pPr>
          </w:p>
        </w:tc>
        <w:tc>
          <w:tcPr>
            <w:tcW w:w="27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E1D2C" w:rsidRDefault="005E1D2C"/>
        </w:tc>
      </w:tr>
      <w:tr w:rsidR="00005492" w:rsidTr="005E1D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1312" w:type="dxa"/>
            <w:gridSpan w:val="9"/>
            <w:shd w:val="clear" w:color="FFFFFF" w:fill="auto"/>
            <w:vAlign w:val="bottom"/>
          </w:tcPr>
          <w:p w:rsidR="00005492" w:rsidRDefault="005E1D2C" w:rsidP="005E1D2C">
            <w:r>
              <w:rPr>
                <w:rFonts w:ascii="Times New Roman" w:hAnsi="Times New Roman"/>
                <w:sz w:val="28"/>
                <w:szCs w:val="28"/>
              </w:rPr>
              <w:t>Срок поставки: с момента заключения по 20.12.2018г., еженедельно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соответствии с графиком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005492" w:rsidTr="005E1D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5" w:type="dxa"/>
          <w:trHeight w:val="60"/>
        </w:trPr>
        <w:tc>
          <w:tcPr>
            <w:tcW w:w="8337" w:type="dxa"/>
            <w:gridSpan w:val="6"/>
            <w:shd w:val="clear" w:color="FFFFFF" w:fill="auto"/>
            <w:vAlign w:val="bottom"/>
          </w:tcPr>
          <w:p w:rsidR="00005492" w:rsidRDefault="005E1D2C">
            <w:r>
              <w:rPr>
                <w:rFonts w:ascii="Times New Roman" w:hAnsi="Times New Roman"/>
                <w:sz w:val="28"/>
                <w:szCs w:val="28"/>
              </w:rPr>
              <w:t>Цена должна быть указана с учетом доставки, разгрузки до КГБУЗ «Краевая клиническая больница» г.Красноярск.</w:t>
            </w:r>
          </w:p>
        </w:tc>
        <w:tc>
          <w:tcPr>
            <w:tcW w:w="1586" w:type="dxa"/>
            <w:shd w:val="clear" w:color="FFFFFF" w:fill="auto"/>
            <w:vAlign w:val="bottom"/>
          </w:tcPr>
          <w:p w:rsidR="00005492" w:rsidRDefault="00005492"/>
        </w:tc>
        <w:tc>
          <w:tcPr>
            <w:tcW w:w="1134" w:type="dxa"/>
            <w:shd w:val="clear" w:color="FFFFFF" w:fill="auto"/>
            <w:vAlign w:val="bottom"/>
          </w:tcPr>
          <w:p w:rsidR="00005492" w:rsidRDefault="00005492"/>
        </w:tc>
      </w:tr>
      <w:tr w:rsidR="00005492" w:rsidTr="005E1D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5" w:type="dxa"/>
          <w:trHeight w:val="210"/>
        </w:trPr>
        <w:tc>
          <w:tcPr>
            <w:tcW w:w="11057" w:type="dxa"/>
            <w:gridSpan w:val="8"/>
            <w:vMerge w:val="restart"/>
            <w:shd w:val="clear" w:color="FFFFFF" w:fill="auto"/>
            <w:vAlign w:val="bottom"/>
          </w:tcPr>
          <w:p w:rsidR="00005492" w:rsidRDefault="005E1D2C"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</w:t>
            </w:r>
            <w:r>
              <w:rPr>
                <w:rFonts w:ascii="Times New Roman" w:hAnsi="Times New Roman"/>
                <w:sz w:val="28"/>
                <w:szCs w:val="28"/>
              </w:rPr>
              <w:t>направить по факсу +7 (391) 220-16-23, электронной почте zakupki@medgorod.ru или по адресу г. Красноярск, ул. Партизана Железняка 3-б, отдел обеспечения государственных закупок, тел. 220-16-04.</w:t>
            </w:r>
          </w:p>
        </w:tc>
      </w:tr>
      <w:tr w:rsidR="00005492" w:rsidTr="005E1D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5" w:type="dxa"/>
          <w:trHeight w:val="210"/>
        </w:trPr>
        <w:tc>
          <w:tcPr>
            <w:tcW w:w="11057" w:type="dxa"/>
            <w:gridSpan w:val="8"/>
            <w:vMerge/>
            <w:shd w:val="clear" w:color="FFFFFF" w:fill="auto"/>
            <w:vAlign w:val="bottom"/>
          </w:tcPr>
          <w:p w:rsidR="00005492" w:rsidRDefault="00005492"/>
        </w:tc>
      </w:tr>
      <w:tr w:rsidR="00005492" w:rsidTr="005E1D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1312" w:type="dxa"/>
            <w:gridSpan w:val="9"/>
            <w:shd w:val="clear" w:color="FFFFFF" w:fill="auto"/>
            <w:vAlign w:val="bottom"/>
          </w:tcPr>
          <w:p w:rsidR="00005492" w:rsidRDefault="005E1D2C"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течение 5 календарных дней.</w:t>
            </w:r>
          </w:p>
        </w:tc>
      </w:tr>
      <w:tr w:rsidR="006B1BA4" w:rsidTr="005E1D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5" w:type="dxa"/>
          <w:trHeight w:val="60"/>
        </w:trPr>
        <w:tc>
          <w:tcPr>
            <w:tcW w:w="610" w:type="dxa"/>
            <w:shd w:val="clear" w:color="FFFFFF" w:fill="auto"/>
            <w:vAlign w:val="bottom"/>
          </w:tcPr>
          <w:p w:rsidR="00005492" w:rsidRDefault="00005492"/>
        </w:tc>
        <w:tc>
          <w:tcPr>
            <w:tcW w:w="2336" w:type="dxa"/>
            <w:shd w:val="clear" w:color="FFFFFF" w:fill="auto"/>
            <w:vAlign w:val="bottom"/>
          </w:tcPr>
          <w:p w:rsidR="00005492" w:rsidRDefault="00005492"/>
        </w:tc>
        <w:tc>
          <w:tcPr>
            <w:tcW w:w="2908" w:type="dxa"/>
            <w:shd w:val="clear" w:color="FFFFFF" w:fill="auto"/>
            <w:vAlign w:val="bottom"/>
          </w:tcPr>
          <w:p w:rsidR="00005492" w:rsidRDefault="00005492"/>
        </w:tc>
        <w:tc>
          <w:tcPr>
            <w:tcW w:w="597" w:type="dxa"/>
            <w:shd w:val="clear" w:color="FFFFFF" w:fill="auto"/>
            <w:vAlign w:val="bottom"/>
          </w:tcPr>
          <w:p w:rsidR="00005492" w:rsidRDefault="00005492"/>
        </w:tc>
        <w:tc>
          <w:tcPr>
            <w:tcW w:w="877" w:type="dxa"/>
            <w:shd w:val="clear" w:color="FFFFFF" w:fill="auto"/>
            <w:vAlign w:val="bottom"/>
          </w:tcPr>
          <w:p w:rsidR="00005492" w:rsidRDefault="00005492"/>
        </w:tc>
        <w:tc>
          <w:tcPr>
            <w:tcW w:w="1009" w:type="dxa"/>
            <w:shd w:val="clear" w:color="FFFFFF" w:fill="auto"/>
            <w:vAlign w:val="bottom"/>
          </w:tcPr>
          <w:p w:rsidR="00005492" w:rsidRDefault="00005492"/>
        </w:tc>
        <w:tc>
          <w:tcPr>
            <w:tcW w:w="1586" w:type="dxa"/>
            <w:shd w:val="clear" w:color="FFFFFF" w:fill="auto"/>
            <w:vAlign w:val="bottom"/>
          </w:tcPr>
          <w:p w:rsidR="00005492" w:rsidRDefault="00005492"/>
        </w:tc>
        <w:tc>
          <w:tcPr>
            <w:tcW w:w="1134" w:type="dxa"/>
            <w:shd w:val="clear" w:color="FFFFFF" w:fill="auto"/>
            <w:vAlign w:val="bottom"/>
          </w:tcPr>
          <w:p w:rsidR="00005492" w:rsidRDefault="00005492"/>
        </w:tc>
      </w:tr>
      <w:tr w:rsidR="006B1BA4" w:rsidTr="005E1D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5" w:type="dxa"/>
          <w:trHeight w:val="60"/>
        </w:trPr>
        <w:tc>
          <w:tcPr>
            <w:tcW w:w="610" w:type="dxa"/>
            <w:shd w:val="clear" w:color="FFFFFF" w:fill="auto"/>
            <w:vAlign w:val="bottom"/>
          </w:tcPr>
          <w:p w:rsidR="00005492" w:rsidRDefault="00005492"/>
        </w:tc>
        <w:tc>
          <w:tcPr>
            <w:tcW w:w="2336" w:type="dxa"/>
            <w:shd w:val="clear" w:color="FFFFFF" w:fill="auto"/>
            <w:vAlign w:val="bottom"/>
          </w:tcPr>
          <w:p w:rsidR="00005492" w:rsidRDefault="00005492"/>
        </w:tc>
        <w:tc>
          <w:tcPr>
            <w:tcW w:w="2908" w:type="dxa"/>
            <w:shd w:val="clear" w:color="FFFFFF" w:fill="auto"/>
            <w:vAlign w:val="bottom"/>
          </w:tcPr>
          <w:p w:rsidR="00005492" w:rsidRDefault="00005492"/>
        </w:tc>
        <w:tc>
          <w:tcPr>
            <w:tcW w:w="597" w:type="dxa"/>
            <w:shd w:val="clear" w:color="FFFFFF" w:fill="auto"/>
            <w:vAlign w:val="bottom"/>
          </w:tcPr>
          <w:p w:rsidR="00005492" w:rsidRDefault="00005492"/>
        </w:tc>
        <w:tc>
          <w:tcPr>
            <w:tcW w:w="877" w:type="dxa"/>
            <w:shd w:val="clear" w:color="FFFFFF" w:fill="auto"/>
            <w:vAlign w:val="bottom"/>
          </w:tcPr>
          <w:p w:rsidR="00005492" w:rsidRDefault="00005492"/>
        </w:tc>
        <w:tc>
          <w:tcPr>
            <w:tcW w:w="1009" w:type="dxa"/>
            <w:shd w:val="clear" w:color="FFFFFF" w:fill="auto"/>
            <w:vAlign w:val="bottom"/>
          </w:tcPr>
          <w:p w:rsidR="00005492" w:rsidRDefault="00005492"/>
        </w:tc>
        <w:tc>
          <w:tcPr>
            <w:tcW w:w="1586" w:type="dxa"/>
            <w:shd w:val="clear" w:color="FFFFFF" w:fill="auto"/>
            <w:vAlign w:val="bottom"/>
          </w:tcPr>
          <w:p w:rsidR="00005492" w:rsidRDefault="00005492"/>
        </w:tc>
        <w:tc>
          <w:tcPr>
            <w:tcW w:w="1134" w:type="dxa"/>
            <w:shd w:val="clear" w:color="FFFFFF" w:fill="auto"/>
            <w:vAlign w:val="bottom"/>
          </w:tcPr>
          <w:p w:rsidR="00005492" w:rsidRDefault="00005492"/>
        </w:tc>
      </w:tr>
      <w:tr w:rsidR="006B1BA4" w:rsidTr="005E1D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5" w:type="dxa"/>
          <w:trHeight w:val="60"/>
        </w:trPr>
        <w:tc>
          <w:tcPr>
            <w:tcW w:w="610" w:type="dxa"/>
            <w:shd w:val="clear" w:color="FFFFFF" w:fill="auto"/>
            <w:vAlign w:val="bottom"/>
          </w:tcPr>
          <w:p w:rsidR="00005492" w:rsidRDefault="00005492"/>
        </w:tc>
        <w:tc>
          <w:tcPr>
            <w:tcW w:w="2336" w:type="dxa"/>
            <w:shd w:val="clear" w:color="FFFFFF" w:fill="auto"/>
            <w:vAlign w:val="bottom"/>
          </w:tcPr>
          <w:p w:rsidR="00005492" w:rsidRDefault="00005492"/>
        </w:tc>
        <w:tc>
          <w:tcPr>
            <w:tcW w:w="2908" w:type="dxa"/>
            <w:shd w:val="clear" w:color="FFFFFF" w:fill="auto"/>
            <w:vAlign w:val="bottom"/>
          </w:tcPr>
          <w:p w:rsidR="00005492" w:rsidRDefault="00005492"/>
        </w:tc>
        <w:tc>
          <w:tcPr>
            <w:tcW w:w="597" w:type="dxa"/>
            <w:shd w:val="clear" w:color="FFFFFF" w:fill="auto"/>
            <w:vAlign w:val="bottom"/>
          </w:tcPr>
          <w:p w:rsidR="00005492" w:rsidRDefault="00005492"/>
        </w:tc>
        <w:tc>
          <w:tcPr>
            <w:tcW w:w="877" w:type="dxa"/>
            <w:shd w:val="clear" w:color="FFFFFF" w:fill="auto"/>
            <w:vAlign w:val="bottom"/>
          </w:tcPr>
          <w:p w:rsidR="00005492" w:rsidRDefault="00005492"/>
        </w:tc>
        <w:tc>
          <w:tcPr>
            <w:tcW w:w="1009" w:type="dxa"/>
            <w:shd w:val="clear" w:color="FFFFFF" w:fill="auto"/>
            <w:vAlign w:val="bottom"/>
          </w:tcPr>
          <w:p w:rsidR="00005492" w:rsidRDefault="00005492"/>
        </w:tc>
        <w:tc>
          <w:tcPr>
            <w:tcW w:w="1586" w:type="dxa"/>
            <w:shd w:val="clear" w:color="FFFFFF" w:fill="auto"/>
            <w:vAlign w:val="bottom"/>
          </w:tcPr>
          <w:p w:rsidR="00005492" w:rsidRDefault="00005492"/>
        </w:tc>
        <w:tc>
          <w:tcPr>
            <w:tcW w:w="1134" w:type="dxa"/>
            <w:shd w:val="clear" w:color="FFFFFF" w:fill="auto"/>
            <w:vAlign w:val="bottom"/>
          </w:tcPr>
          <w:p w:rsidR="00005492" w:rsidRDefault="00005492"/>
        </w:tc>
      </w:tr>
      <w:tr w:rsidR="00005492" w:rsidTr="005E1D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1312" w:type="dxa"/>
            <w:gridSpan w:val="9"/>
            <w:shd w:val="clear" w:color="FFFFFF" w:fill="auto"/>
            <w:vAlign w:val="bottom"/>
          </w:tcPr>
          <w:p w:rsidR="00005492" w:rsidRDefault="005E1D2C" w:rsidP="005E1D2C"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контрактной службы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И.О. Куликова</w:t>
            </w:r>
          </w:p>
        </w:tc>
      </w:tr>
      <w:tr w:rsidR="006B1BA4" w:rsidTr="005E1D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5" w:type="dxa"/>
          <w:trHeight w:val="60"/>
        </w:trPr>
        <w:tc>
          <w:tcPr>
            <w:tcW w:w="610" w:type="dxa"/>
            <w:shd w:val="clear" w:color="FFFFFF" w:fill="auto"/>
            <w:vAlign w:val="bottom"/>
          </w:tcPr>
          <w:p w:rsidR="00005492" w:rsidRDefault="00005492"/>
        </w:tc>
        <w:tc>
          <w:tcPr>
            <w:tcW w:w="2336" w:type="dxa"/>
            <w:shd w:val="clear" w:color="FFFFFF" w:fill="auto"/>
            <w:vAlign w:val="bottom"/>
          </w:tcPr>
          <w:p w:rsidR="00005492" w:rsidRDefault="00005492"/>
        </w:tc>
        <w:tc>
          <w:tcPr>
            <w:tcW w:w="2908" w:type="dxa"/>
            <w:shd w:val="clear" w:color="FFFFFF" w:fill="auto"/>
            <w:vAlign w:val="bottom"/>
          </w:tcPr>
          <w:p w:rsidR="00005492" w:rsidRDefault="00005492"/>
        </w:tc>
        <w:tc>
          <w:tcPr>
            <w:tcW w:w="597" w:type="dxa"/>
            <w:shd w:val="clear" w:color="FFFFFF" w:fill="auto"/>
            <w:vAlign w:val="bottom"/>
          </w:tcPr>
          <w:p w:rsidR="00005492" w:rsidRDefault="00005492"/>
        </w:tc>
        <w:tc>
          <w:tcPr>
            <w:tcW w:w="877" w:type="dxa"/>
            <w:shd w:val="clear" w:color="FFFFFF" w:fill="auto"/>
            <w:vAlign w:val="bottom"/>
          </w:tcPr>
          <w:p w:rsidR="00005492" w:rsidRDefault="00005492"/>
        </w:tc>
        <w:tc>
          <w:tcPr>
            <w:tcW w:w="1009" w:type="dxa"/>
            <w:shd w:val="clear" w:color="FFFFFF" w:fill="auto"/>
            <w:vAlign w:val="bottom"/>
          </w:tcPr>
          <w:p w:rsidR="00005492" w:rsidRDefault="00005492"/>
        </w:tc>
        <w:tc>
          <w:tcPr>
            <w:tcW w:w="1586" w:type="dxa"/>
            <w:shd w:val="clear" w:color="FFFFFF" w:fill="auto"/>
            <w:vAlign w:val="bottom"/>
          </w:tcPr>
          <w:p w:rsidR="00005492" w:rsidRDefault="00005492"/>
        </w:tc>
        <w:tc>
          <w:tcPr>
            <w:tcW w:w="1134" w:type="dxa"/>
            <w:shd w:val="clear" w:color="FFFFFF" w:fill="auto"/>
            <w:vAlign w:val="bottom"/>
          </w:tcPr>
          <w:p w:rsidR="00005492" w:rsidRDefault="00005492"/>
        </w:tc>
      </w:tr>
      <w:tr w:rsidR="006B1BA4" w:rsidTr="005E1D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5" w:type="dxa"/>
          <w:trHeight w:val="60"/>
        </w:trPr>
        <w:tc>
          <w:tcPr>
            <w:tcW w:w="610" w:type="dxa"/>
            <w:shd w:val="clear" w:color="FFFFFF" w:fill="auto"/>
            <w:vAlign w:val="bottom"/>
          </w:tcPr>
          <w:p w:rsidR="00005492" w:rsidRDefault="00005492"/>
        </w:tc>
        <w:tc>
          <w:tcPr>
            <w:tcW w:w="2336" w:type="dxa"/>
            <w:shd w:val="clear" w:color="FFFFFF" w:fill="auto"/>
            <w:vAlign w:val="bottom"/>
          </w:tcPr>
          <w:p w:rsidR="00005492" w:rsidRDefault="00005492"/>
        </w:tc>
        <w:tc>
          <w:tcPr>
            <w:tcW w:w="2908" w:type="dxa"/>
            <w:shd w:val="clear" w:color="FFFFFF" w:fill="auto"/>
            <w:vAlign w:val="bottom"/>
          </w:tcPr>
          <w:p w:rsidR="00005492" w:rsidRDefault="00005492"/>
        </w:tc>
        <w:tc>
          <w:tcPr>
            <w:tcW w:w="597" w:type="dxa"/>
            <w:shd w:val="clear" w:color="FFFFFF" w:fill="auto"/>
            <w:vAlign w:val="bottom"/>
          </w:tcPr>
          <w:p w:rsidR="00005492" w:rsidRDefault="00005492"/>
        </w:tc>
        <w:tc>
          <w:tcPr>
            <w:tcW w:w="877" w:type="dxa"/>
            <w:shd w:val="clear" w:color="FFFFFF" w:fill="auto"/>
            <w:vAlign w:val="bottom"/>
          </w:tcPr>
          <w:p w:rsidR="00005492" w:rsidRDefault="00005492"/>
        </w:tc>
        <w:tc>
          <w:tcPr>
            <w:tcW w:w="1009" w:type="dxa"/>
            <w:shd w:val="clear" w:color="FFFFFF" w:fill="auto"/>
            <w:vAlign w:val="bottom"/>
          </w:tcPr>
          <w:p w:rsidR="00005492" w:rsidRDefault="00005492"/>
        </w:tc>
        <w:tc>
          <w:tcPr>
            <w:tcW w:w="1586" w:type="dxa"/>
            <w:shd w:val="clear" w:color="FFFFFF" w:fill="auto"/>
            <w:vAlign w:val="bottom"/>
          </w:tcPr>
          <w:p w:rsidR="00005492" w:rsidRDefault="00005492"/>
        </w:tc>
        <w:tc>
          <w:tcPr>
            <w:tcW w:w="1134" w:type="dxa"/>
            <w:shd w:val="clear" w:color="FFFFFF" w:fill="auto"/>
            <w:vAlign w:val="bottom"/>
          </w:tcPr>
          <w:p w:rsidR="00005492" w:rsidRDefault="00005492"/>
        </w:tc>
      </w:tr>
      <w:tr w:rsidR="006B1BA4" w:rsidTr="005E1D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5" w:type="dxa"/>
          <w:trHeight w:val="60"/>
        </w:trPr>
        <w:tc>
          <w:tcPr>
            <w:tcW w:w="610" w:type="dxa"/>
            <w:shd w:val="clear" w:color="FFFFFF" w:fill="auto"/>
            <w:vAlign w:val="bottom"/>
          </w:tcPr>
          <w:p w:rsidR="00005492" w:rsidRDefault="00005492"/>
        </w:tc>
        <w:tc>
          <w:tcPr>
            <w:tcW w:w="2336" w:type="dxa"/>
            <w:shd w:val="clear" w:color="FFFFFF" w:fill="auto"/>
            <w:vAlign w:val="bottom"/>
          </w:tcPr>
          <w:p w:rsidR="00005492" w:rsidRDefault="00005492"/>
        </w:tc>
        <w:tc>
          <w:tcPr>
            <w:tcW w:w="2908" w:type="dxa"/>
            <w:shd w:val="clear" w:color="FFFFFF" w:fill="auto"/>
            <w:vAlign w:val="bottom"/>
          </w:tcPr>
          <w:p w:rsidR="00005492" w:rsidRDefault="00005492"/>
        </w:tc>
        <w:tc>
          <w:tcPr>
            <w:tcW w:w="597" w:type="dxa"/>
            <w:shd w:val="clear" w:color="FFFFFF" w:fill="auto"/>
            <w:vAlign w:val="bottom"/>
          </w:tcPr>
          <w:p w:rsidR="00005492" w:rsidRDefault="00005492"/>
        </w:tc>
        <w:tc>
          <w:tcPr>
            <w:tcW w:w="877" w:type="dxa"/>
            <w:shd w:val="clear" w:color="FFFFFF" w:fill="auto"/>
            <w:vAlign w:val="bottom"/>
          </w:tcPr>
          <w:p w:rsidR="00005492" w:rsidRDefault="00005492"/>
        </w:tc>
        <w:tc>
          <w:tcPr>
            <w:tcW w:w="1009" w:type="dxa"/>
            <w:shd w:val="clear" w:color="FFFFFF" w:fill="auto"/>
            <w:vAlign w:val="bottom"/>
          </w:tcPr>
          <w:p w:rsidR="00005492" w:rsidRDefault="00005492"/>
        </w:tc>
        <w:tc>
          <w:tcPr>
            <w:tcW w:w="1586" w:type="dxa"/>
            <w:shd w:val="clear" w:color="FFFFFF" w:fill="auto"/>
            <w:vAlign w:val="bottom"/>
          </w:tcPr>
          <w:p w:rsidR="00005492" w:rsidRDefault="00005492"/>
        </w:tc>
        <w:tc>
          <w:tcPr>
            <w:tcW w:w="1134" w:type="dxa"/>
            <w:shd w:val="clear" w:color="FFFFFF" w:fill="auto"/>
            <w:vAlign w:val="bottom"/>
          </w:tcPr>
          <w:p w:rsidR="00005492" w:rsidRDefault="00005492"/>
        </w:tc>
      </w:tr>
      <w:tr w:rsidR="006B1BA4" w:rsidTr="005E1D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5" w:type="dxa"/>
          <w:trHeight w:val="60"/>
        </w:trPr>
        <w:tc>
          <w:tcPr>
            <w:tcW w:w="610" w:type="dxa"/>
            <w:shd w:val="clear" w:color="FFFFFF" w:fill="auto"/>
            <w:vAlign w:val="bottom"/>
          </w:tcPr>
          <w:p w:rsidR="00005492" w:rsidRDefault="00005492"/>
        </w:tc>
        <w:tc>
          <w:tcPr>
            <w:tcW w:w="2336" w:type="dxa"/>
            <w:shd w:val="clear" w:color="FFFFFF" w:fill="auto"/>
            <w:vAlign w:val="bottom"/>
          </w:tcPr>
          <w:p w:rsidR="00005492" w:rsidRDefault="00005492"/>
        </w:tc>
        <w:tc>
          <w:tcPr>
            <w:tcW w:w="2908" w:type="dxa"/>
            <w:shd w:val="clear" w:color="FFFFFF" w:fill="auto"/>
            <w:vAlign w:val="bottom"/>
          </w:tcPr>
          <w:p w:rsidR="00005492" w:rsidRDefault="00005492"/>
        </w:tc>
        <w:tc>
          <w:tcPr>
            <w:tcW w:w="597" w:type="dxa"/>
            <w:shd w:val="clear" w:color="FFFFFF" w:fill="auto"/>
            <w:vAlign w:val="bottom"/>
          </w:tcPr>
          <w:p w:rsidR="00005492" w:rsidRDefault="00005492"/>
        </w:tc>
        <w:tc>
          <w:tcPr>
            <w:tcW w:w="877" w:type="dxa"/>
            <w:shd w:val="clear" w:color="FFFFFF" w:fill="auto"/>
            <w:vAlign w:val="bottom"/>
          </w:tcPr>
          <w:p w:rsidR="00005492" w:rsidRDefault="00005492"/>
        </w:tc>
        <w:tc>
          <w:tcPr>
            <w:tcW w:w="1009" w:type="dxa"/>
            <w:shd w:val="clear" w:color="FFFFFF" w:fill="auto"/>
            <w:vAlign w:val="bottom"/>
          </w:tcPr>
          <w:p w:rsidR="00005492" w:rsidRDefault="00005492"/>
        </w:tc>
        <w:tc>
          <w:tcPr>
            <w:tcW w:w="1586" w:type="dxa"/>
            <w:shd w:val="clear" w:color="FFFFFF" w:fill="auto"/>
            <w:vAlign w:val="bottom"/>
          </w:tcPr>
          <w:p w:rsidR="00005492" w:rsidRDefault="00005492"/>
        </w:tc>
        <w:tc>
          <w:tcPr>
            <w:tcW w:w="1134" w:type="dxa"/>
            <w:shd w:val="clear" w:color="FFFFFF" w:fill="auto"/>
            <w:vAlign w:val="bottom"/>
          </w:tcPr>
          <w:p w:rsidR="00005492" w:rsidRDefault="00005492"/>
        </w:tc>
      </w:tr>
      <w:tr w:rsidR="00005492" w:rsidTr="005E1D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1312" w:type="dxa"/>
            <w:gridSpan w:val="9"/>
            <w:shd w:val="clear" w:color="FFFFFF" w:fill="auto"/>
            <w:vAlign w:val="bottom"/>
          </w:tcPr>
          <w:p w:rsidR="005E1D2C" w:rsidRPr="005E1D2C" w:rsidRDefault="005E1D2C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5E1D2C" w:rsidRPr="005E1D2C" w:rsidRDefault="005E1D2C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5E1D2C" w:rsidRPr="005E1D2C" w:rsidRDefault="005E1D2C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5E1D2C" w:rsidRPr="005E1D2C" w:rsidRDefault="005E1D2C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5E1D2C" w:rsidRPr="005E1D2C" w:rsidRDefault="005E1D2C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5E1D2C" w:rsidRPr="005E1D2C" w:rsidRDefault="005E1D2C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5E1D2C" w:rsidRPr="005E1D2C" w:rsidRDefault="005E1D2C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5E1D2C" w:rsidRDefault="005E1D2C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5E1D2C" w:rsidRDefault="005E1D2C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5E1D2C" w:rsidRPr="005E1D2C" w:rsidRDefault="005E1D2C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005492" w:rsidRPr="005E1D2C" w:rsidRDefault="005E1D2C">
            <w:pPr>
              <w:rPr>
                <w:sz w:val="18"/>
                <w:szCs w:val="18"/>
              </w:rPr>
            </w:pPr>
            <w:r w:rsidRPr="005E1D2C">
              <w:rPr>
                <w:rFonts w:ascii="Times New Roman" w:hAnsi="Times New Roman"/>
                <w:sz w:val="18"/>
                <w:szCs w:val="18"/>
              </w:rPr>
              <w:t>Исполнитель:</w:t>
            </w:r>
          </w:p>
        </w:tc>
      </w:tr>
      <w:tr w:rsidR="00005492" w:rsidTr="005E1D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1312" w:type="dxa"/>
            <w:gridSpan w:val="9"/>
            <w:shd w:val="clear" w:color="FFFFFF" w:fill="auto"/>
            <w:vAlign w:val="bottom"/>
          </w:tcPr>
          <w:p w:rsidR="00005492" w:rsidRPr="005E1D2C" w:rsidRDefault="005E1D2C">
            <w:pPr>
              <w:rPr>
                <w:sz w:val="18"/>
                <w:szCs w:val="18"/>
              </w:rPr>
            </w:pPr>
            <w:r w:rsidRPr="005E1D2C">
              <w:rPr>
                <w:rFonts w:ascii="Times New Roman" w:hAnsi="Times New Roman"/>
                <w:sz w:val="18"/>
                <w:szCs w:val="18"/>
              </w:rPr>
              <w:t>Алешечкина Екатерина Александровна, тел. 220-16-04</w:t>
            </w:r>
          </w:p>
        </w:tc>
      </w:tr>
    </w:tbl>
    <w:p w:rsidR="00000000" w:rsidRDefault="005E1D2C"/>
    <w:sectPr w:rsidR="00000000" w:rsidSect="005E1D2C">
      <w:pgSz w:w="11907" w:h="16839"/>
      <w:pgMar w:top="567" w:right="567" w:bottom="567" w:left="567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05492"/>
    <w:rsid w:val="00005492"/>
    <w:rsid w:val="005E1D2C"/>
    <w:rsid w:val="006B1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005492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260</Words>
  <Characters>1487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aleshechkina</cp:lastModifiedBy>
  <cp:revision>6</cp:revision>
  <dcterms:created xsi:type="dcterms:W3CDTF">2018-03-15T03:02:00Z</dcterms:created>
  <dcterms:modified xsi:type="dcterms:W3CDTF">2018-03-15T03:09:00Z</dcterms:modified>
</cp:coreProperties>
</file>