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0"/>
        <w:gridCol w:w="1905"/>
        <w:gridCol w:w="2408"/>
        <w:gridCol w:w="673"/>
        <w:gridCol w:w="838"/>
        <w:gridCol w:w="1045"/>
        <w:gridCol w:w="1819"/>
        <w:gridCol w:w="1545"/>
      </w:tblGrid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 w:rsidRPr="00B7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Pr="00B75838" w:rsidRDefault="00B7583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5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58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5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58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5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58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</w:tr>
      <w:tr w:rsidR="00EB50B5" w:rsidRPr="00B7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Pr="00B75838" w:rsidRDefault="00B75838">
            <w:pPr>
              <w:jc w:val="center"/>
              <w:rPr>
                <w:lang w:val="en-US"/>
              </w:rPr>
            </w:pPr>
            <w:r w:rsidRPr="00B7583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50B5" w:rsidRPr="00B75838" w:rsidRDefault="00EB50B5">
            <w:pPr>
              <w:rPr>
                <w:lang w:val="en-US"/>
              </w:rPr>
            </w:pPr>
          </w:p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 w:rsidP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№552-18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06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СН 06, </w:t>
            </w:r>
            <w:r>
              <w:rPr>
                <w:rFonts w:ascii="Times New Roman" w:hAnsi="Times New Roman"/>
                <w:sz w:val="24"/>
                <w:szCs w:val="24"/>
              </w:rPr>
              <w:t>длина 110 см. Внутренний диаметр I.D. 1,1 мм. Внешний диаметр О.D. 2,0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цветовая кодировка воронкообразного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</w:t>
            </w:r>
            <w:r>
              <w:rPr>
                <w:rFonts w:ascii="Times New Roman" w:hAnsi="Times New Roman"/>
                <w:sz w:val="24"/>
                <w:szCs w:val="24"/>
              </w:rPr>
              <w:t>я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изготовлен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имплантационно-нетоксичного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термопластичный материал смягчается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метки от дистального конца расположе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на расстоянии: первая - 46 см; вторая - 56 см; третья - 66 см;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боковых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срок годности - 5 лет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EB50B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EB50B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08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СН 08, длина </w:t>
            </w:r>
            <w:r>
              <w:rPr>
                <w:rFonts w:ascii="Times New Roman" w:hAnsi="Times New Roman"/>
                <w:sz w:val="24"/>
                <w:szCs w:val="24"/>
              </w:rPr>
              <w:t>110 см. Внутренний диаметр I.D. 1,7 мм. Внешний диаметр О.D. 2,7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цветовая кодировка воронкообразного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для одно</w:t>
            </w:r>
            <w:r>
              <w:rPr>
                <w:rFonts w:ascii="Times New Roman" w:hAnsi="Times New Roman"/>
                <w:sz w:val="24"/>
                <w:szCs w:val="24"/>
              </w:rPr>
              <w:t>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изготовлен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имплантационно-нетоксичного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термопластичный материал смягчается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метки от дистального конца расположены на </w:t>
            </w:r>
            <w:r>
              <w:rPr>
                <w:rFonts w:ascii="Times New Roman" w:hAnsi="Times New Roman"/>
                <w:sz w:val="24"/>
                <w:szCs w:val="24"/>
              </w:rPr>
              <w:t>расстоянии: первая - 46 см; вторая - 56 см; третья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боковых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срок годности - 5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EB50B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EB50B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компетентного органа). В качестве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10/80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</w:rPr>
              <w:t>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Упакован в 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</w:t>
            </w:r>
            <w:r>
              <w:rPr>
                <w:rFonts w:ascii="Times New Roman" w:hAnsi="Times New Roman"/>
                <w:sz w:val="24"/>
                <w:szCs w:val="24"/>
              </w:rPr>
              <w:t>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EB50B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EB50B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12/80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Упакован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B75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EB50B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0B5" w:rsidRDefault="00EB50B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50B5" w:rsidRDefault="00B75838" w:rsidP="00B75838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50B5" w:rsidRDefault="00B758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</w:t>
            </w:r>
            <w:r>
              <w:rPr>
                <w:rFonts w:ascii="Times New Roman" w:hAnsi="Times New Roman"/>
                <w:sz w:val="28"/>
                <w:szCs w:val="28"/>
              </w:rPr>
              <w:t>с учетом доставки  до КГБУЗ «Краевая клиническая больница» г.Красноярск, ул. Партизана Железняка, 3.</w:t>
            </w:r>
          </w:p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50B5" w:rsidRDefault="00B758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50B5" w:rsidRDefault="00B7583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10.07.2018 17:00:00 по местному времени.</w:t>
            </w:r>
          </w:p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50B5" w:rsidRDefault="00B7583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50B5" w:rsidRDefault="00EB50B5"/>
        </w:tc>
        <w:tc>
          <w:tcPr>
            <w:tcW w:w="2533" w:type="dxa"/>
            <w:shd w:val="clear" w:color="FFFFFF" w:fill="auto"/>
            <w:vAlign w:val="bottom"/>
          </w:tcPr>
          <w:p w:rsidR="00EB50B5" w:rsidRDefault="00EB50B5"/>
        </w:tc>
        <w:tc>
          <w:tcPr>
            <w:tcW w:w="3321" w:type="dxa"/>
            <w:shd w:val="clear" w:color="FFFFFF" w:fill="auto"/>
            <w:vAlign w:val="bottom"/>
          </w:tcPr>
          <w:p w:rsidR="00EB50B5" w:rsidRDefault="00EB50B5"/>
        </w:tc>
        <w:tc>
          <w:tcPr>
            <w:tcW w:w="111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286" w:type="dxa"/>
            <w:shd w:val="clear" w:color="FFFFFF" w:fill="auto"/>
            <w:vAlign w:val="bottom"/>
          </w:tcPr>
          <w:p w:rsidR="00EB50B5" w:rsidRDefault="00EB50B5"/>
        </w:tc>
        <w:tc>
          <w:tcPr>
            <w:tcW w:w="1470" w:type="dxa"/>
            <w:shd w:val="clear" w:color="FFFFFF" w:fill="auto"/>
            <w:vAlign w:val="bottom"/>
          </w:tcPr>
          <w:p w:rsidR="00EB50B5" w:rsidRDefault="00EB50B5"/>
        </w:tc>
        <w:tc>
          <w:tcPr>
            <w:tcW w:w="2087" w:type="dxa"/>
            <w:shd w:val="clear" w:color="FFFFFF" w:fill="auto"/>
            <w:vAlign w:val="bottom"/>
          </w:tcPr>
          <w:p w:rsidR="00EB50B5" w:rsidRDefault="00EB50B5"/>
        </w:tc>
        <w:tc>
          <w:tcPr>
            <w:tcW w:w="1903" w:type="dxa"/>
            <w:shd w:val="clear" w:color="FFFFFF" w:fill="auto"/>
            <w:vAlign w:val="bottom"/>
          </w:tcPr>
          <w:p w:rsidR="00EB50B5" w:rsidRDefault="00EB50B5"/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50B5" w:rsidRDefault="00B7583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50B5" w:rsidRDefault="00B75838"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000000" w:rsidRDefault="00B75838"/>
    <w:sectPr w:rsidR="00000000" w:rsidSect="00EB50B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B50B5"/>
    <w:rsid w:val="00B75838"/>
    <w:rsid w:val="00EB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50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2018-07-06T03:20:00Z</dcterms:created>
  <dcterms:modified xsi:type="dcterms:W3CDTF">2018-07-06T03:20:00Z</dcterms:modified>
</cp:coreProperties>
</file>