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23"/>
        <w:gridCol w:w="2975"/>
        <w:gridCol w:w="4831"/>
        <w:gridCol w:w="819"/>
        <w:gridCol w:w="1132"/>
        <w:gridCol w:w="1294"/>
        <w:gridCol w:w="1755"/>
        <w:gridCol w:w="1584"/>
        <w:gridCol w:w="592"/>
      </w:tblGrid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0368" w:type="dxa"/>
            <w:gridSpan w:val="3"/>
            <w:vMerge w:val="restart"/>
            <w:shd w:val="clear" w:color="FFFFFF" w:fill="auto"/>
            <w:vAlign w:val="bottom"/>
          </w:tcPr>
          <w:p w:rsidR="008F43DA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8F43DA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8F43DA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8F43DA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8F43DA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8F43DA" w:rsidRDefault="008F43D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Е-mail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kkb@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8F43DA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8F43DA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8F43DA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8F43DA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05.03.2018 г. №.125-2018</w:t>
            </w:r>
          </w:p>
          <w:p w:rsidR="008F43DA" w:rsidRDefault="008F43DA" w:rsidP="00D1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8F43DA" w:rsidRDefault="008F43DA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8F43DA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06" w:type="dxa"/>
            <w:shd w:val="clear" w:color="FFFFFF" w:fill="auto"/>
            <w:vAlign w:val="bottom"/>
          </w:tcPr>
          <w:p w:rsidR="008F43DA" w:rsidRDefault="008F43DA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0368" w:type="dxa"/>
            <w:gridSpan w:val="3"/>
            <w:vMerge/>
            <w:shd w:val="clear" w:color="FFFFFF" w:fill="auto"/>
            <w:vAlign w:val="bottom"/>
          </w:tcPr>
          <w:p w:rsidR="008F43DA" w:rsidRDefault="008F43DA" w:rsidP="00D11D1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F43DA" w:rsidRDefault="008F43DA"/>
        </w:tc>
        <w:tc>
          <w:tcPr>
            <w:tcW w:w="1431" w:type="dxa"/>
            <w:shd w:val="clear" w:color="FFFFFF" w:fill="auto"/>
            <w:vAlign w:val="bottom"/>
          </w:tcPr>
          <w:p w:rsidR="008F43DA" w:rsidRDefault="008F43DA"/>
        </w:tc>
        <w:tc>
          <w:tcPr>
            <w:tcW w:w="1562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98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06" w:type="dxa"/>
            <w:shd w:val="clear" w:color="FFFFFF" w:fill="auto"/>
            <w:vAlign w:val="bottom"/>
          </w:tcPr>
          <w:p w:rsidR="008F43DA" w:rsidRDefault="008F43DA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0368" w:type="dxa"/>
            <w:gridSpan w:val="3"/>
            <w:vMerge/>
            <w:shd w:val="clear" w:color="FFFFFF" w:fill="auto"/>
            <w:vAlign w:val="bottom"/>
          </w:tcPr>
          <w:p w:rsidR="008F43DA" w:rsidRDefault="008F43DA" w:rsidP="00D11D1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F43DA" w:rsidRDefault="008F43DA"/>
        </w:tc>
        <w:tc>
          <w:tcPr>
            <w:tcW w:w="1431" w:type="dxa"/>
            <w:shd w:val="clear" w:color="FFFFFF" w:fill="auto"/>
            <w:vAlign w:val="bottom"/>
          </w:tcPr>
          <w:p w:rsidR="008F43DA" w:rsidRDefault="008F43DA"/>
        </w:tc>
        <w:tc>
          <w:tcPr>
            <w:tcW w:w="1562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98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06" w:type="dxa"/>
            <w:shd w:val="clear" w:color="FFFFFF" w:fill="auto"/>
            <w:vAlign w:val="bottom"/>
          </w:tcPr>
          <w:p w:rsidR="008F43DA" w:rsidRDefault="008F43DA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0368" w:type="dxa"/>
            <w:gridSpan w:val="3"/>
            <w:vMerge/>
            <w:shd w:val="clear" w:color="FFFFFF" w:fill="auto"/>
            <w:vAlign w:val="bottom"/>
          </w:tcPr>
          <w:p w:rsidR="008F43DA" w:rsidRDefault="008F43DA" w:rsidP="00D11D1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F43DA" w:rsidRDefault="008F43DA"/>
        </w:tc>
        <w:tc>
          <w:tcPr>
            <w:tcW w:w="1431" w:type="dxa"/>
            <w:shd w:val="clear" w:color="FFFFFF" w:fill="auto"/>
            <w:vAlign w:val="bottom"/>
          </w:tcPr>
          <w:p w:rsidR="008F43DA" w:rsidRDefault="008F43DA"/>
        </w:tc>
        <w:tc>
          <w:tcPr>
            <w:tcW w:w="1562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98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06" w:type="dxa"/>
            <w:shd w:val="clear" w:color="FFFFFF" w:fill="auto"/>
            <w:vAlign w:val="bottom"/>
          </w:tcPr>
          <w:p w:rsidR="008F43DA" w:rsidRDefault="008F43DA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0368" w:type="dxa"/>
            <w:gridSpan w:val="3"/>
            <w:vMerge/>
            <w:shd w:val="clear" w:color="FFFFFF" w:fill="auto"/>
            <w:vAlign w:val="bottom"/>
          </w:tcPr>
          <w:p w:rsidR="008F43DA" w:rsidRDefault="008F43DA" w:rsidP="00D11D1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F43DA" w:rsidRDefault="008F43DA"/>
        </w:tc>
        <w:tc>
          <w:tcPr>
            <w:tcW w:w="1431" w:type="dxa"/>
            <w:shd w:val="clear" w:color="FFFFFF" w:fill="auto"/>
            <w:vAlign w:val="bottom"/>
          </w:tcPr>
          <w:p w:rsidR="008F43DA" w:rsidRDefault="008F43DA"/>
        </w:tc>
        <w:tc>
          <w:tcPr>
            <w:tcW w:w="1562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98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06" w:type="dxa"/>
            <w:shd w:val="clear" w:color="FFFFFF" w:fill="auto"/>
            <w:vAlign w:val="bottom"/>
          </w:tcPr>
          <w:p w:rsidR="008F43DA" w:rsidRDefault="008F43DA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0368" w:type="dxa"/>
            <w:gridSpan w:val="3"/>
            <w:vMerge/>
            <w:shd w:val="clear" w:color="FFFFFF" w:fill="auto"/>
            <w:vAlign w:val="bottom"/>
          </w:tcPr>
          <w:p w:rsidR="008F43DA" w:rsidRDefault="008F43DA" w:rsidP="00D11D1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F43DA" w:rsidRDefault="008F43DA"/>
        </w:tc>
        <w:tc>
          <w:tcPr>
            <w:tcW w:w="1431" w:type="dxa"/>
            <w:shd w:val="clear" w:color="FFFFFF" w:fill="auto"/>
            <w:vAlign w:val="bottom"/>
          </w:tcPr>
          <w:p w:rsidR="008F43DA" w:rsidRDefault="008F43DA"/>
        </w:tc>
        <w:tc>
          <w:tcPr>
            <w:tcW w:w="1562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98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06" w:type="dxa"/>
            <w:shd w:val="clear" w:color="FFFFFF" w:fill="auto"/>
            <w:vAlign w:val="bottom"/>
          </w:tcPr>
          <w:p w:rsidR="008F43DA" w:rsidRDefault="008F43DA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0368" w:type="dxa"/>
            <w:gridSpan w:val="3"/>
            <w:vMerge/>
            <w:shd w:val="clear" w:color="FFFFFF" w:fill="auto"/>
            <w:vAlign w:val="bottom"/>
          </w:tcPr>
          <w:p w:rsidR="008F43DA" w:rsidRDefault="008F43DA" w:rsidP="00D11D1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F43DA" w:rsidRDefault="008F43DA"/>
        </w:tc>
        <w:tc>
          <w:tcPr>
            <w:tcW w:w="1431" w:type="dxa"/>
            <w:shd w:val="clear" w:color="FFFFFF" w:fill="auto"/>
            <w:vAlign w:val="bottom"/>
          </w:tcPr>
          <w:p w:rsidR="008F43DA" w:rsidRDefault="008F43DA"/>
        </w:tc>
        <w:tc>
          <w:tcPr>
            <w:tcW w:w="1562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98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06" w:type="dxa"/>
            <w:shd w:val="clear" w:color="FFFFFF" w:fill="auto"/>
            <w:vAlign w:val="bottom"/>
          </w:tcPr>
          <w:p w:rsidR="008F43DA" w:rsidRDefault="008F43DA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0368" w:type="dxa"/>
            <w:gridSpan w:val="3"/>
            <w:vMerge/>
            <w:shd w:val="clear" w:color="FFFFFF" w:fill="auto"/>
            <w:vAlign w:val="bottom"/>
          </w:tcPr>
          <w:p w:rsidR="008F43DA" w:rsidRDefault="008F43DA" w:rsidP="00D11D1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F43DA" w:rsidRDefault="008F43DA"/>
        </w:tc>
        <w:tc>
          <w:tcPr>
            <w:tcW w:w="1431" w:type="dxa"/>
            <w:shd w:val="clear" w:color="FFFFFF" w:fill="auto"/>
            <w:vAlign w:val="bottom"/>
          </w:tcPr>
          <w:p w:rsidR="008F43DA" w:rsidRDefault="008F43DA"/>
        </w:tc>
        <w:tc>
          <w:tcPr>
            <w:tcW w:w="1562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98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06" w:type="dxa"/>
            <w:shd w:val="clear" w:color="FFFFFF" w:fill="auto"/>
            <w:vAlign w:val="bottom"/>
          </w:tcPr>
          <w:p w:rsidR="008F43DA" w:rsidRDefault="008F43DA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0368" w:type="dxa"/>
            <w:gridSpan w:val="3"/>
            <w:vMerge/>
            <w:shd w:val="clear" w:color="FFFFFF" w:fill="auto"/>
            <w:vAlign w:val="bottom"/>
          </w:tcPr>
          <w:p w:rsidR="008F43DA" w:rsidRDefault="008F43DA" w:rsidP="00D11D1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F43DA" w:rsidRDefault="008F43DA"/>
        </w:tc>
        <w:tc>
          <w:tcPr>
            <w:tcW w:w="1431" w:type="dxa"/>
            <w:shd w:val="clear" w:color="FFFFFF" w:fill="auto"/>
            <w:vAlign w:val="bottom"/>
          </w:tcPr>
          <w:p w:rsidR="008F43DA" w:rsidRDefault="008F43DA"/>
        </w:tc>
        <w:tc>
          <w:tcPr>
            <w:tcW w:w="1562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98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06" w:type="dxa"/>
            <w:shd w:val="clear" w:color="FFFFFF" w:fill="auto"/>
            <w:vAlign w:val="bottom"/>
          </w:tcPr>
          <w:p w:rsidR="008F43DA" w:rsidRDefault="008F43DA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0368" w:type="dxa"/>
            <w:gridSpan w:val="3"/>
            <w:vMerge/>
            <w:shd w:val="clear" w:color="FFFFFF" w:fill="auto"/>
            <w:vAlign w:val="bottom"/>
          </w:tcPr>
          <w:p w:rsidR="008F43DA" w:rsidRDefault="008F43DA" w:rsidP="00D11D1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F43DA" w:rsidRDefault="008F43DA"/>
        </w:tc>
        <w:tc>
          <w:tcPr>
            <w:tcW w:w="1431" w:type="dxa"/>
            <w:shd w:val="clear" w:color="FFFFFF" w:fill="auto"/>
            <w:vAlign w:val="bottom"/>
          </w:tcPr>
          <w:p w:rsidR="008F43DA" w:rsidRDefault="008F43DA"/>
        </w:tc>
        <w:tc>
          <w:tcPr>
            <w:tcW w:w="1562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98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06" w:type="dxa"/>
            <w:shd w:val="clear" w:color="FFFFFF" w:fill="auto"/>
            <w:vAlign w:val="bottom"/>
          </w:tcPr>
          <w:p w:rsidR="008F43DA" w:rsidRDefault="008F43DA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0368" w:type="dxa"/>
            <w:gridSpan w:val="3"/>
            <w:vMerge/>
            <w:shd w:val="clear" w:color="FFFFFF" w:fill="auto"/>
            <w:vAlign w:val="bottom"/>
          </w:tcPr>
          <w:p w:rsidR="008F43DA" w:rsidRDefault="008F43D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F43DA" w:rsidRDefault="008F43DA"/>
        </w:tc>
        <w:tc>
          <w:tcPr>
            <w:tcW w:w="1431" w:type="dxa"/>
            <w:shd w:val="clear" w:color="FFFFFF" w:fill="auto"/>
            <w:vAlign w:val="bottom"/>
          </w:tcPr>
          <w:p w:rsidR="008F43DA" w:rsidRDefault="008F43DA"/>
        </w:tc>
        <w:tc>
          <w:tcPr>
            <w:tcW w:w="1562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98" w:type="dxa"/>
            <w:shd w:val="clear" w:color="FFFFFF" w:fill="auto"/>
            <w:vAlign w:val="bottom"/>
          </w:tcPr>
          <w:p w:rsidR="008F43DA" w:rsidRDefault="008F43DA"/>
        </w:tc>
        <w:tc>
          <w:tcPr>
            <w:tcW w:w="1706" w:type="dxa"/>
            <w:shd w:val="clear" w:color="FFFFFF" w:fill="auto"/>
            <w:vAlign w:val="bottom"/>
          </w:tcPr>
          <w:p w:rsidR="008F43DA" w:rsidRDefault="008F43DA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3399" w:type="dxa"/>
            <w:shd w:val="clear" w:color="FFFFFF" w:fill="auto"/>
            <w:vAlign w:val="bottom"/>
          </w:tcPr>
          <w:p w:rsidR="00A762F1" w:rsidRDefault="00A762F1"/>
        </w:tc>
        <w:tc>
          <w:tcPr>
            <w:tcW w:w="6024" w:type="dxa"/>
            <w:shd w:val="clear" w:color="FFFFFF" w:fill="auto"/>
            <w:vAlign w:val="bottom"/>
          </w:tcPr>
          <w:p w:rsidR="00A762F1" w:rsidRDefault="00A762F1"/>
        </w:tc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1431" w:type="dxa"/>
            <w:shd w:val="clear" w:color="FFFFFF" w:fill="auto"/>
            <w:vAlign w:val="bottom"/>
          </w:tcPr>
          <w:p w:rsidR="00A762F1" w:rsidRDefault="00A762F1"/>
        </w:tc>
        <w:tc>
          <w:tcPr>
            <w:tcW w:w="1562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98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06" w:type="dxa"/>
            <w:shd w:val="clear" w:color="FFFFFF" w:fill="auto"/>
            <w:vAlign w:val="bottom"/>
          </w:tcPr>
          <w:p w:rsidR="00A762F1" w:rsidRDefault="00A762F1"/>
        </w:tc>
      </w:tr>
      <w:tr w:rsidR="00A762F1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A762F1" w:rsidRDefault="008F43D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3399" w:type="dxa"/>
            <w:shd w:val="clear" w:color="FFFFFF" w:fill="auto"/>
            <w:vAlign w:val="bottom"/>
          </w:tcPr>
          <w:p w:rsidR="00A762F1" w:rsidRDefault="00A762F1"/>
        </w:tc>
        <w:tc>
          <w:tcPr>
            <w:tcW w:w="6024" w:type="dxa"/>
            <w:shd w:val="clear" w:color="FFFFFF" w:fill="auto"/>
            <w:vAlign w:val="bottom"/>
          </w:tcPr>
          <w:p w:rsidR="00A762F1" w:rsidRDefault="00A762F1"/>
        </w:tc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1431" w:type="dxa"/>
            <w:shd w:val="clear" w:color="FFFFFF" w:fill="auto"/>
            <w:vAlign w:val="bottom"/>
          </w:tcPr>
          <w:p w:rsidR="00A762F1" w:rsidRDefault="00A762F1"/>
        </w:tc>
        <w:tc>
          <w:tcPr>
            <w:tcW w:w="1562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98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06" w:type="dxa"/>
            <w:shd w:val="clear" w:color="FFFFFF" w:fill="auto"/>
            <w:vAlign w:val="bottom"/>
          </w:tcPr>
          <w:p w:rsidR="00A762F1" w:rsidRDefault="00A762F1"/>
        </w:tc>
      </w:tr>
      <w:tr w:rsidR="00A762F1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06" w:type="dxa"/>
            <w:shd w:val="clear" w:color="FFFFFF" w:fill="auto"/>
            <w:vAlign w:val="bottom"/>
          </w:tcPr>
          <w:p w:rsidR="00A762F1" w:rsidRDefault="00A762F1"/>
        </w:tc>
      </w:tr>
      <w:tr w:rsidR="00A762F1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A762F1" w:rsidRDefault="008F43DA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06" w:type="dxa"/>
            <w:shd w:val="clear" w:color="FFFFFF" w:fill="auto"/>
            <w:vAlign w:val="bottom"/>
          </w:tcPr>
          <w:p w:rsidR="00A762F1" w:rsidRDefault="00A762F1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r>
              <w:rPr>
                <w:rFonts w:ascii="Times New Roman" w:hAnsi="Times New Roman"/>
                <w:sz w:val="24"/>
                <w:szCs w:val="24"/>
              </w:rPr>
              <w:t xml:space="preserve">Катетер в/в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17G, 45 мм, порт, ПУР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пальцевым упором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17G - 1.5 мм, длина 45 мм, скорость потока не менее 128 мл/мин.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r>
              <w:rPr>
                <w:rFonts w:ascii="Times New Roman" w:hAnsi="Times New Roman"/>
                <w:sz w:val="24"/>
                <w:szCs w:val="24"/>
              </w:rPr>
              <w:t xml:space="preserve">Катетер в/в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14G, 50 мм, порт, ПУР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периферических вен. Состав: катетер прозрачный, с четырьмя R-контрастными полосками, скругленным кончиком,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строго над крыльями; игла с трехгранным срезом и пальцевым упором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лиэтилен ВД, катетер - полиуретан. Размер 14G - 2.2 мм, длина 50 мм, скорость потока не менее 343 мл/мин.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r>
              <w:rPr>
                <w:rFonts w:ascii="Times New Roman" w:hAnsi="Times New Roman"/>
                <w:sz w:val="24"/>
                <w:szCs w:val="24"/>
              </w:rPr>
              <w:t xml:space="preserve">Гель для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диагностики, повышенной вязкости 5 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r>
              <w:rPr>
                <w:rFonts w:ascii="Times New Roman" w:hAnsi="Times New Roman"/>
                <w:sz w:val="24"/>
                <w:szCs w:val="24"/>
              </w:rPr>
              <w:t>Мундштук картонный МК-"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1.0 мм, одноразовый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r>
              <w:rPr>
                <w:rFonts w:ascii="Times New Roman" w:hAnsi="Times New Roman"/>
                <w:sz w:val="24"/>
                <w:szCs w:val="24"/>
              </w:rPr>
              <w:t>Мундштук картонный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Цифровое обозначение типоразмера означает, в мм: 28 – внутренний диаметр, 65 – длина, 1,0 – толщина стенки (наружный диаметр 30) Вы</w:t>
            </w:r>
            <w:r>
              <w:rPr>
                <w:rFonts w:ascii="Times New Roman" w:hAnsi="Times New Roman"/>
                <w:sz w:val="24"/>
                <w:szCs w:val="24"/>
              </w:rPr>
              <w:t>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– индивидуальная каждой штуки из полипропиленовой пленки БОПП.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r>
              <w:rPr>
                <w:rFonts w:ascii="Times New Roman" w:hAnsi="Times New Roman"/>
                <w:sz w:val="24"/>
                <w:szCs w:val="24"/>
              </w:rPr>
              <w:t xml:space="preserve">Набор для оториноларингологии MR одноразовый,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состав набора входит: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Воронка ушная (диаметр 4,0 мм и 5,0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Зеркало носовое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Пинцет </w:t>
            </w:r>
            <w:r>
              <w:rPr>
                <w:rFonts w:ascii="Times New Roman" w:hAnsi="Times New Roman"/>
                <w:sz w:val="24"/>
                <w:szCs w:val="24"/>
              </w:rPr>
              <w:t>оториноларингологический изогнутый, длинной 150 мм. 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Зеркало гортанное (диаметр 16 мм и 22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Палочка-тампон дерево-хлопок дл. 150 мм - 4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Палочка-тампон пластик-хлопок дл. 150 мм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Шпатель пластиковый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Салфетка-нагруд</w:t>
            </w:r>
            <w:r>
              <w:rPr>
                <w:rFonts w:ascii="Times New Roman" w:hAnsi="Times New Roman"/>
                <w:sz w:val="24"/>
                <w:szCs w:val="24"/>
              </w:rPr>
              <w:t>ник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Лоток для инструментов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- 5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8F4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2F1" w:rsidRDefault="00A762F1"/>
        </w:tc>
      </w:tr>
      <w:tr w:rsidR="00A762F1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A762F1" w:rsidRDefault="00A762F1"/>
        </w:tc>
        <w:tc>
          <w:tcPr>
            <w:tcW w:w="1798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06" w:type="dxa"/>
            <w:shd w:val="clear" w:color="FFFFFF" w:fill="auto"/>
            <w:vAlign w:val="bottom"/>
          </w:tcPr>
          <w:p w:rsidR="00A762F1" w:rsidRDefault="00A762F1"/>
        </w:tc>
      </w:tr>
      <w:tr w:rsidR="00A762F1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A762F1" w:rsidRDefault="008F43D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A762F1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A762F1" w:rsidRDefault="008F43DA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06" w:type="dxa"/>
            <w:shd w:val="clear" w:color="FFFFFF" w:fill="auto"/>
            <w:vAlign w:val="bottom"/>
          </w:tcPr>
          <w:p w:rsidR="00A762F1" w:rsidRDefault="00A762F1"/>
        </w:tc>
      </w:tr>
      <w:tr w:rsidR="00A762F1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10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A762F1" w:rsidRDefault="008F43DA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220-16-04.</w:t>
            </w:r>
          </w:p>
        </w:tc>
      </w:tr>
      <w:tr w:rsidR="00A762F1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1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A762F1" w:rsidRDefault="00A762F1"/>
        </w:tc>
      </w:tr>
      <w:tr w:rsidR="00A762F1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A762F1" w:rsidRDefault="008F43D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3399" w:type="dxa"/>
            <w:shd w:val="clear" w:color="FFFFFF" w:fill="auto"/>
            <w:vAlign w:val="bottom"/>
          </w:tcPr>
          <w:p w:rsidR="00A762F1" w:rsidRDefault="00A762F1"/>
        </w:tc>
        <w:tc>
          <w:tcPr>
            <w:tcW w:w="6024" w:type="dxa"/>
            <w:shd w:val="clear" w:color="FFFFFF" w:fill="auto"/>
            <w:vAlign w:val="bottom"/>
          </w:tcPr>
          <w:p w:rsidR="00A762F1" w:rsidRDefault="00A762F1"/>
        </w:tc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1431" w:type="dxa"/>
            <w:shd w:val="clear" w:color="FFFFFF" w:fill="auto"/>
            <w:vAlign w:val="bottom"/>
          </w:tcPr>
          <w:p w:rsidR="00A762F1" w:rsidRDefault="00A762F1"/>
        </w:tc>
        <w:tc>
          <w:tcPr>
            <w:tcW w:w="1562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98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06" w:type="dxa"/>
            <w:shd w:val="clear" w:color="FFFFFF" w:fill="auto"/>
            <w:vAlign w:val="bottom"/>
          </w:tcPr>
          <w:p w:rsidR="00A762F1" w:rsidRDefault="00A762F1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3399" w:type="dxa"/>
            <w:shd w:val="clear" w:color="FFFFFF" w:fill="auto"/>
            <w:vAlign w:val="bottom"/>
          </w:tcPr>
          <w:p w:rsidR="00A762F1" w:rsidRDefault="00A762F1"/>
        </w:tc>
        <w:tc>
          <w:tcPr>
            <w:tcW w:w="6024" w:type="dxa"/>
            <w:shd w:val="clear" w:color="FFFFFF" w:fill="auto"/>
            <w:vAlign w:val="bottom"/>
          </w:tcPr>
          <w:p w:rsidR="00A762F1" w:rsidRDefault="00A762F1"/>
        </w:tc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1431" w:type="dxa"/>
            <w:shd w:val="clear" w:color="FFFFFF" w:fill="auto"/>
            <w:vAlign w:val="bottom"/>
          </w:tcPr>
          <w:p w:rsidR="00A762F1" w:rsidRDefault="00A762F1"/>
        </w:tc>
        <w:tc>
          <w:tcPr>
            <w:tcW w:w="1562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98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06" w:type="dxa"/>
            <w:shd w:val="clear" w:color="FFFFFF" w:fill="auto"/>
            <w:vAlign w:val="bottom"/>
          </w:tcPr>
          <w:p w:rsidR="00A762F1" w:rsidRDefault="00A762F1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3399" w:type="dxa"/>
            <w:shd w:val="clear" w:color="FFFFFF" w:fill="auto"/>
            <w:vAlign w:val="bottom"/>
          </w:tcPr>
          <w:p w:rsidR="00A762F1" w:rsidRDefault="00A762F1"/>
        </w:tc>
        <w:tc>
          <w:tcPr>
            <w:tcW w:w="6024" w:type="dxa"/>
            <w:shd w:val="clear" w:color="FFFFFF" w:fill="auto"/>
            <w:vAlign w:val="bottom"/>
          </w:tcPr>
          <w:p w:rsidR="00A762F1" w:rsidRDefault="00A762F1"/>
        </w:tc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1431" w:type="dxa"/>
            <w:shd w:val="clear" w:color="FFFFFF" w:fill="auto"/>
            <w:vAlign w:val="bottom"/>
          </w:tcPr>
          <w:p w:rsidR="00A762F1" w:rsidRDefault="00A762F1"/>
        </w:tc>
        <w:tc>
          <w:tcPr>
            <w:tcW w:w="1562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98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06" w:type="dxa"/>
            <w:shd w:val="clear" w:color="FFFFFF" w:fill="auto"/>
            <w:vAlign w:val="bottom"/>
          </w:tcPr>
          <w:p w:rsidR="00A762F1" w:rsidRDefault="00A762F1"/>
        </w:tc>
      </w:tr>
      <w:tr w:rsidR="00A762F1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A762F1" w:rsidRDefault="008F43DA" w:rsidP="008F43D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И.О. Куликова</w:t>
            </w:r>
          </w:p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3399" w:type="dxa"/>
            <w:shd w:val="clear" w:color="FFFFFF" w:fill="auto"/>
            <w:vAlign w:val="bottom"/>
          </w:tcPr>
          <w:p w:rsidR="00A762F1" w:rsidRDefault="00A762F1"/>
        </w:tc>
        <w:tc>
          <w:tcPr>
            <w:tcW w:w="6024" w:type="dxa"/>
            <w:shd w:val="clear" w:color="FFFFFF" w:fill="auto"/>
            <w:vAlign w:val="bottom"/>
          </w:tcPr>
          <w:p w:rsidR="00A762F1" w:rsidRDefault="00A762F1"/>
        </w:tc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1431" w:type="dxa"/>
            <w:shd w:val="clear" w:color="FFFFFF" w:fill="auto"/>
            <w:vAlign w:val="bottom"/>
          </w:tcPr>
          <w:p w:rsidR="00A762F1" w:rsidRDefault="00A762F1"/>
        </w:tc>
        <w:tc>
          <w:tcPr>
            <w:tcW w:w="1562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98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06" w:type="dxa"/>
            <w:shd w:val="clear" w:color="FFFFFF" w:fill="auto"/>
            <w:vAlign w:val="bottom"/>
          </w:tcPr>
          <w:p w:rsidR="00A762F1" w:rsidRDefault="00A762F1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3399" w:type="dxa"/>
            <w:shd w:val="clear" w:color="FFFFFF" w:fill="auto"/>
            <w:vAlign w:val="bottom"/>
          </w:tcPr>
          <w:p w:rsidR="00A762F1" w:rsidRDefault="00A762F1"/>
        </w:tc>
        <w:tc>
          <w:tcPr>
            <w:tcW w:w="6024" w:type="dxa"/>
            <w:shd w:val="clear" w:color="FFFFFF" w:fill="auto"/>
            <w:vAlign w:val="bottom"/>
          </w:tcPr>
          <w:p w:rsidR="00A762F1" w:rsidRDefault="00A762F1"/>
        </w:tc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1431" w:type="dxa"/>
            <w:shd w:val="clear" w:color="FFFFFF" w:fill="auto"/>
            <w:vAlign w:val="bottom"/>
          </w:tcPr>
          <w:p w:rsidR="00A762F1" w:rsidRDefault="00A762F1"/>
        </w:tc>
        <w:tc>
          <w:tcPr>
            <w:tcW w:w="1562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98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06" w:type="dxa"/>
            <w:shd w:val="clear" w:color="FFFFFF" w:fill="auto"/>
            <w:vAlign w:val="bottom"/>
          </w:tcPr>
          <w:p w:rsidR="00A762F1" w:rsidRDefault="00A762F1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3399" w:type="dxa"/>
            <w:shd w:val="clear" w:color="FFFFFF" w:fill="auto"/>
            <w:vAlign w:val="bottom"/>
          </w:tcPr>
          <w:p w:rsidR="00A762F1" w:rsidRDefault="00A762F1"/>
        </w:tc>
        <w:tc>
          <w:tcPr>
            <w:tcW w:w="6024" w:type="dxa"/>
            <w:shd w:val="clear" w:color="FFFFFF" w:fill="auto"/>
            <w:vAlign w:val="bottom"/>
          </w:tcPr>
          <w:p w:rsidR="00A762F1" w:rsidRDefault="00A762F1"/>
        </w:tc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1431" w:type="dxa"/>
            <w:shd w:val="clear" w:color="FFFFFF" w:fill="auto"/>
            <w:vAlign w:val="bottom"/>
          </w:tcPr>
          <w:p w:rsidR="00A762F1" w:rsidRDefault="00A762F1"/>
        </w:tc>
        <w:tc>
          <w:tcPr>
            <w:tcW w:w="1562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98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06" w:type="dxa"/>
            <w:shd w:val="clear" w:color="FFFFFF" w:fill="auto"/>
            <w:vAlign w:val="bottom"/>
          </w:tcPr>
          <w:p w:rsidR="00A762F1" w:rsidRDefault="00A762F1"/>
        </w:tc>
      </w:tr>
      <w:tr w:rsidR="008F43DA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3399" w:type="dxa"/>
            <w:shd w:val="clear" w:color="FFFFFF" w:fill="auto"/>
            <w:vAlign w:val="bottom"/>
          </w:tcPr>
          <w:p w:rsidR="00A762F1" w:rsidRDefault="00A762F1"/>
        </w:tc>
        <w:tc>
          <w:tcPr>
            <w:tcW w:w="6024" w:type="dxa"/>
            <w:shd w:val="clear" w:color="FFFFFF" w:fill="auto"/>
            <w:vAlign w:val="bottom"/>
          </w:tcPr>
          <w:p w:rsidR="00A762F1" w:rsidRDefault="00A762F1"/>
        </w:tc>
        <w:tc>
          <w:tcPr>
            <w:tcW w:w="945" w:type="dxa"/>
            <w:shd w:val="clear" w:color="FFFFFF" w:fill="auto"/>
            <w:vAlign w:val="bottom"/>
          </w:tcPr>
          <w:p w:rsidR="00A762F1" w:rsidRDefault="00A762F1"/>
        </w:tc>
        <w:tc>
          <w:tcPr>
            <w:tcW w:w="1431" w:type="dxa"/>
            <w:shd w:val="clear" w:color="FFFFFF" w:fill="auto"/>
            <w:vAlign w:val="bottom"/>
          </w:tcPr>
          <w:p w:rsidR="00A762F1" w:rsidRDefault="00A762F1"/>
        </w:tc>
        <w:tc>
          <w:tcPr>
            <w:tcW w:w="1562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98" w:type="dxa"/>
            <w:shd w:val="clear" w:color="FFFFFF" w:fill="auto"/>
            <w:vAlign w:val="bottom"/>
          </w:tcPr>
          <w:p w:rsidR="00A762F1" w:rsidRDefault="00A762F1"/>
        </w:tc>
        <w:tc>
          <w:tcPr>
            <w:tcW w:w="1706" w:type="dxa"/>
            <w:shd w:val="clear" w:color="FFFFFF" w:fill="auto"/>
            <w:vAlign w:val="bottom"/>
          </w:tcPr>
          <w:p w:rsidR="00A762F1" w:rsidRDefault="00A762F1"/>
        </w:tc>
      </w:tr>
      <w:tr w:rsidR="00A762F1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A762F1" w:rsidRDefault="008F43D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A762F1" w:rsidTr="008F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A762F1" w:rsidRDefault="008F43DA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8F43DA"/>
    <w:sectPr w:rsidR="00000000" w:rsidSect="00A762F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62F1"/>
    <w:rsid w:val="008F43DA"/>
    <w:rsid w:val="00A7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762F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2018-03-05T09:37:00Z</dcterms:created>
  <dcterms:modified xsi:type="dcterms:W3CDTF">2018-03-05T09:38:00Z</dcterms:modified>
</cp:coreProperties>
</file>