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82"/>
        <w:gridCol w:w="2466"/>
        <w:gridCol w:w="2767"/>
        <w:gridCol w:w="499"/>
        <w:gridCol w:w="663"/>
        <w:gridCol w:w="878"/>
        <w:gridCol w:w="1714"/>
        <w:gridCol w:w="1404"/>
      </w:tblGrid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 w:rsidRPr="006D6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Pr="006D6E76" w:rsidRDefault="006D6E7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D6E7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D6E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D6E7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D6E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D6E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</w:tr>
      <w:tr w:rsidR="00E34911" w:rsidRPr="006D6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Pr="006D6E76" w:rsidRDefault="006D6E76">
            <w:pPr>
              <w:jc w:val="center"/>
              <w:rPr>
                <w:lang w:val="en-US"/>
              </w:rPr>
            </w:pPr>
            <w:r w:rsidRPr="006D6E7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911" w:rsidRPr="006D6E76" w:rsidRDefault="00E34911">
            <w:pPr>
              <w:rPr>
                <w:lang w:val="en-US"/>
              </w:rPr>
            </w:pPr>
          </w:p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 w:rsidP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12.07.2</w:t>
            </w:r>
            <w:r>
              <w:rPr>
                <w:rFonts w:ascii="Times New Roman" w:hAnsi="Times New Roman"/>
                <w:sz w:val="24"/>
                <w:szCs w:val="24"/>
              </w:rPr>
              <w:t>018 г. №.б/н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911" w:rsidRDefault="00E34911"/>
        </w:tc>
        <w:tc>
          <w:tcPr>
            <w:tcW w:w="2533" w:type="dxa"/>
            <w:shd w:val="clear" w:color="FFFFFF" w:fill="auto"/>
            <w:vAlign w:val="bottom"/>
          </w:tcPr>
          <w:p w:rsidR="00E34911" w:rsidRDefault="00E34911"/>
        </w:tc>
        <w:tc>
          <w:tcPr>
            <w:tcW w:w="3321" w:type="dxa"/>
            <w:shd w:val="clear" w:color="FFFFFF" w:fill="auto"/>
            <w:vAlign w:val="bottom"/>
          </w:tcPr>
          <w:p w:rsidR="00E34911" w:rsidRDefault="00E34911"/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911" w:rsidRDefault="00E34911"/>
        </w:tc>
        <w:tc>
          <w:tcPr>
            <w:tcW w:w="2533" w:type="dxa"/>
            <w:shd w:val="clear" w:color="FFFFFF" w:fill="auto"/>
            <w:vAlign w:val="bottom"/>
          </w:tcPr>
          <w:p w:rsidR="00E34911" w:rsidRDefault="00E34911"/>
        </w:tc>
        <w:tc>
          <w:tcPr>
            <w:tcW w:w="3321" w:type="dxa"/>
            <w:shd w:val="clear" w:color="FFFFFF" w:fill="auto"/>
            <w:vAlign w:val="bottom"/>
          </w:tcPr>
          <w:p w:rsidR="00E34911" w:rsidRDefault="00E34911"/>
        </w:tc>
        <w:tc>
          <w:tcPr>
            <w:tcW w:w="111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286" w:type="dxa"/>
            <w:shd w:val="clear" w:color="FFFFFF" w:fill="auto"/>
            <w:vAlign w:val="bottom"/>
          </w:tcPr>
          <w:p w:rsidR="00E34911" w:rsidRDefault="00E34911"/>
        </w:tc>
        <w:tc>
          <w:tcPr>
            <w:tcW w:w="1470" w:type="dxa"/>
            <w:shd w:val="clear" w:color="FFFFFF" w:fill="auto"/>
            <w:vAlign w:val="bottom"/>
          </w:tcPr>
          <w:p w:rsidR="00E34911" w:rsidRDefault="00E34911"/>
        </w:tc>
        <w:tc>
          <w:tcPr>
            <w:tcW w:w="2087" w:type="dxa"/>
            <w:shd w:val="clear" w:color="FFFFFF" w:fill="auto"/>
            <w:vAlign w:val="bottom"/>
          </w:tcPr>
          <w:p w:rsidR="00E34911" w:rsidRDefault="00E34911"/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Рекомбипластин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(ПВ), МНО и расчетного фибриногена. В состав реагента входит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рекомбинантный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тромбопластин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характеризующийся МИЧ 1.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Методы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 упаковке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20 мл реагента + 5 флаконов по 20 мл разбав</w:t>
            </w:r>
            <w:r>
              <w:rPr>
                <w:rFonts w:ascii="Times New Roman" w:hAnsi="Times New Roman"/>
                <w:sz w:val="24"/>
                <w:szCs w:val="24"/>
              </w:rPr>
              <w:t>ителя. Количество тестов в наборе 935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антиген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фактора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Виллебранда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Форма выпуска: жидкая, готовая к применению.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3 мл 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4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СинтACил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активированного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тромбинового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времени (АЧТВ). Реагент характеризуется высокой чувствительностью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присутствию в плазме гепарина и дефициту факторов внутреннего пути </w:t>
            </w:r>
            <w:r>
              <w:rPr>
                <w:rFonts w:ascii="Times New Roman" w:hAnsi="Times New Roman"/>
                <w:sz w:val="24"/>
                <w:szCs w:val="24"/>
              </w:rPr>
              <w:t>свертывания. Не высокая чувствительность к присутствию ВА в плазме позволяет использовать реагент для первичного скрининга. Форма выпуска: жидкая, готовая к применению. Методы определения: нефелометрия или турбидиметрия.5флаконов по 10мл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иммунохимического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911" w:rsidRDefault="00E34911"/>
        </w:tc>
      </w:tr>
      <w:tr w:rsidR="00E34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концентрации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стрептокиназы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Метод определения: фотометрия с использованием хромогенного субстрата (уп.:2фл по 2,5мл+2фл по 2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6D6E7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911" w:rsidRDefault="00E3491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911" w:rsidRDefault="00E34911"/>
        </w:tc>
      </w:tr>
    </w:tbl>
    <w:tbl>
      <w:tblPr>
        <w:tblStyle w:val="TableStyle01"/>
        <w:tblW w:w="0" w:type="auto"/>
        <w:tblInd w:w="0" w:type="dxa"/>
        <w:tblLook w:val="04A0"/>
      </w:tblPr>
      <w:tblGrid>
        <w:gridCol w:w="510"/>
        <w:gridCol w:w="1731"/>
        <w:gridCol w:w="2068"/>
        <w:gridCol w:w="700"/>
        <w:gridCol w:w="760"/>
        <w:gridCol w:w="939"/>
        <w:gridCol w:w="1613"/>
        <w:gridCol w:w="1368"/>
        <w:gridCol w:w="1084"/>
      </w:tblGrid>
      <w:tr w:rsidR="006D6E76" w:rsidTr="006D6E76">
        <w:trPr>
          <w:trHeight w:val="60"/>
        </w:trPr>
        <w:tc>
          <w:tcPr>
            <w:tcW w:w="10773" w:type="dxa"/>
            <w:gridSpan w:val="9"/>
            <w:vAlign w:val="bottom"/>
          </w:tcPr>
          <w:p w:rsidR="006D6E76" w:rsidRDefault="006D6E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6E76" w:rsidRDefault="006D6E76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государственного контракта но не позднее 20.12.2018 г., по графику.</w:t>
            </w:r>
          </w:p>
        </w:tc>
      </w:tr>
      <w:tr w:rsidR="006D6E76" w:rsidTr="006D6E76">
        <w:trPr>
          <w:trHeight w:val="120"/>
        </w:trPr>
        <w:tc>
          <w:tcPr>
            <w:tcW w:w="510" w:type="dxa"/>
            <w:vAlign w:val="bottom"/>
          </w:tcPr>
          <w:p w:rsidR="006D6E76" w:rsidRDefault="006D6E76"/>
        </w:tc>
        <w:tc>
          <w:tcPr>
            <w:tcW w:w="1731" w:type="dxa"/>
            <w:vAlign w:val="bottom"/>
          </w:tcPr>
          <w:p w:rsidR="006D6E76" w:rsidRDefault="006D6E76"/>
        </w:tc>
        <w:tc>
          <w:tcPr>
            <w:tcW w:w="2068" w:type="dxa"/>
            <w:vAlign w:val="bottom"/>
          </w:tcPr>
          <w:p w:rsidR="006D6E76" w:rsidRDefault="006D6E76"/>
        </w:tc>
        <w:tc>
          <w:tcPr>
            <w:tcW w:w="700" w:type="dxa"/>
            <w:vAlign w:val="bottom"/>
          </w:tcPr>
          <w:p w:rsidR="006D6E76" w:rsidRDefault="006D6E76"/>
        </w:tc>
        <w:tc>
          <w:tcPr>
            <w:tcW w:w="760" w:type="dxa"/>
            <w:vAlign w:val="bottom"/>
          </w:tcPr>
          <w:p w:rsidR="006D6E76" w:rsidRDefault="006D6E76"/>
        </w:tc>
        <w:tc>
          <w:tcPr>
            <w:tcW w:w="939" w:type="dxa"/>
            <w:vAlign w:val="bottom"/>
          </w:tcPr>
          <w:p w:rsidR="006D6E76" w:rsidRDefault="006D6E76"/>
        </w:tc>
        <w:tc>
          <w:tcPr>
            <w:tcW w:w="1613" w:type="dxa"/>
            <w:vAlign w:val="bottom"/>
          </w:tcPr>
          <w:p w:rsidR="006D6E76" w:rsidRDefault="006D6E76"/>
        </w:tc>
        <w:tc>
          <w:tcPr>
            <w:tcW w:w="2452" w:type="dxa"/>
            <w:gridSpan w:val="2"/>
            <w:vAlign w:val="bottom"/>
          </w:tcPr>
          <w:p w:rsidR="006D6E76" w:rsidRDefault="006D6E76"/>
        </w:tc>
      </w:tr>
      <w:tr w:rsidR="006D6E76" w:rsidTr="006D6E76">
        <w:trPr>
          <w:trHeight w:val="60"/>
        </w:trPr>
        <w:tc>
          <w:tcPr>
            <w:tcW w:w="10773" w:type="dxa"/>
            <w:gridSpan w:val="9"/>
            <w:vAlign w:val="bottom"/>
          </w:tcPr>
          <w:p w:rsidR="006D6E76" w:rsidRDefault="006D6E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76" w:rsidRDefault="006D6E7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6D6E76" w:rsidTr="006D6E76">
        <w:trPr>
          <w:trHeight w:val="120"/>
        </w:trPr>
        <w:tc>
          <w:tcPr>
            <w:tcW w:w="510" w:type="dxa"/>
            <w:vAlign w:val="bottom"/>
          </w:tcPr>
          <w:p w:rsidR="006D6E76" w:rsidRDefault="006D6E76"/>
        </w:tc>
        <w:tc>
          <w:tcPr>
            <w:tcW w:w="1731" w:type="dxa"/>
            <w:vAlign w:val="bottom"/>
          </w:tcPr>
          <w:p w:rsidR="006D6E76" w:rsidRDefault="006D6E76"/>
        </w:tc>
        <w:tc>
          <w:tcPr>
            <w:tcW w:w="2068" w:type="dxa"/>
            <w:vAlign w:val="bottom"/>
          </w:tcPr>
          <w:p w:rsidR="006D6E76" w:rsidRDefault="006D6E76"/>
        </w:tc>
        <w:tc>
          <w:tcPr>
            <w:tcW w:w="700" w:type="dxa"/>
            <w:vAlign w:val="bottom"/>
          </w:tcPr>
          <w:p w:rsidR="006D6E76" w:rsidRDefault="006D6E76"/>
        </w:tc>
        <w:tc>
          <w:tcPr>
            <w:tcW w:w="760" w:type="dxa"/>
            <w:vAlign w:val="bottom"/>
          </w:tcPr>
          <w:p w:rsidR="006D6E76" w:rsidRDefault="006D6E76"/>
        </w:tc>
        <w:tc>
          <w:tcPr>
            <w:tcW w:w="939" w:type="dxa"/>
            <w:vAlign w:val="bottom"/>
          </w:tcPr>
          <w:p w:rsidR="006D6E76" w:rsidRDefault="006D6E76"/>
        </w:tc>
        <w:tc>
          <w:tcPr>
            <w:tcW w:w="1613" w:type="dxa"/>
            <w:vAlign w:val="bottom"/>
          </w:tcPr>
          <w:p w:rsidR="006D6E76" w:rsidRDefault="006D6E76"/>
        </w:tc>
        <w:tc>
          <w:tcPr>
            <w:tcW w:w="2452" w:type="dxa"/>
            <w:gridSpan w:val="2"/>
            <w:vAlign w:val="bottom"/>
          </w:tcPr>
          <w:p w:rsidR="006D6E76" w:rsidRDefault="006D6E76"/>
        </w:tc>
      </w:tr>
      <w:tr w:rsidR="006D6E76" w:rsidTr="006D6E76">
        <w:trPr>
          <w:trHeight w:val="60"/>
        </w:trPr>
        <w:tc>
          <w:tcPr>
            <w:tcW w:w="10773" w:type="dxa"/>
            <w:gridSpan w:val="9"/>
            <w:vAlign w:val="bottom"/>
          </w:tcPr>
          <w:p w:rsidR="006D6E76" w:rsidRDefault="006D6E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E76" w:rsidRDefault="006D6E7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D6E76" w:rsidTr="006D6E76">
        <w:trPr>
          <w:trHeight w:val="165"/>
        </w:trPr>
        <w:tc>
          <w:tcPr>
            <w:tcW w:w="510" w:type="dxa"/>
            <w:vAlign w:val="bottom"/>
          </w:tcPr>
          <w:p w:rsidR="006D6E76" w:rsidRDefault="006D6E76"/>
        </w:tc>
        <w:tc>
          <w:tcPr>
            <w:tcW w:w="1731" w:type="dxa"/>
            <w:vAlign w:val="bottom"/>
          </w:tcPr>
          <w:p w:rsidR="006D6E76" w:rsidRDefault="006D6E76"/>
        </w:tc>
        <w:tc>
          <w:tcPr>
            <w:tcW w:w="2068" w:type="dxa"/>
            <w:vAlign w:val="bottom"/>
          </w:tcPr>
          <w:p w:rsidR="006D6E76" w:rsidRDefault="006D6E76"/>
        </w:tc>
        <w:tc>
          <w:tcPr>
            <w:tcW w:w="700" w:type="dxa"/>
            <w:vAlign w:val="bottom"/>
          </w:tcPr>
          <w:p w:rsidR="006D6E76" w:rsidRDefault="006D6E76"/>
        </w:tc>
        <w:tc>
          <w:tcPr>
            <w:tcW w:w="760" w:type="dxa"/>
            <w:vAlign w:val="bottom"/>
          </w:tcPr>
          <w:p w:rsidR="006D6E76" w:rsidRDefault="006D6E76"/>
        </w:tc>
        <w:tc>
          <w:tcPr>
            <w:tcW w:w="939" w:type="dxa"/>
            <w:vAlign w:val="bottom"/>
          </w:tcPr>
          <w:p w:rsidR="006D6E76" w:rsidRDefault="006D6E76"/>
        </w:tc>
        <w:tc>
          <w:tcPr>
            <w:tcW w:w="1613" w:type="dxa"/>
            <w:vAlign w:val="bottom"/>
          </w:tcPr>
          <w:p w:rsidR="006D6E76" w:rsidRDefault="006D6E76"/>
        </w:tc>
        <w:tc>
          <w:tcPr>
            <w:tcW w:w="2452" w:type="dxa"/>
            <w:gridSpan w:val="2"/>
            <w:vAlign w:val="bottom"/>
          </w:tcPr>
          <w:p w:rsidR="006D6E76" w:rsidRDefault="006D6E76"/>
        </w:tc>
      </w:tr>
      <w:tr w:rsidR="006D6E76" w:rsidTr="006D6E76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6D6E76" w:rsidRDefault="006D6E7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17.07.2018 17:00:00 по местному времени.</w:t>
            </w:r>
          </w:p>
        </w:tc>
      </w:tr>
      <w:tr w:rsidR="006D6E76" w:rsidTr="006D6E76">
        <w:trPr>
          <w:trHeight w:val="60"/>
        </w:trPr>
        <w:tc>
          <w:tcPr>
            <w:tcW w:w="510" w:type="dxa"/>
            <w:vAlign w:val="bottom"/>
          </w:tcPr>
          <w:p w:rsidR="006D6E76" w:rsidRDefault="006D6E76"/>
        </w:tc>
        <w:tc>
          <w:tcPr>
            <w:tcW w:w="1731" w:type="dxa"/>
            <w:vAlign w:val="bottom"/>
          </w:tcPr>
          <w:p w:rsidR="006D6E76" w:rsidRDefault="006D6E76"/>
        </w:tc>
        <w:tc>
          <w:tcPr>
            <w:tcW w:w="2068" w:type="dxa"/>
            <w:vAlign w:val="bottom"/>
          </w:tcPr>
          <w:p w:rsidR="006D6E76" w:rsidRDefault="006D6E76"/>
        </w:tc>
        <w:tc>
          <w:tcPr>
            <w:tcW w:w="700" w:type="dxa"/>
            <w:vAlign w:val="bottom"/>
          </w:tcPr>
          <w:p w:rsidR="006D6E76" w:rsidRDefault="006D6E76"/>
        </w:tc>
        <w:tc>
          <w:tcPr>
            <w:tcW w:w="760" w:type="dxa"/>
            <w:vAlign w:val="bottom"/>
          </w:tcPr>
          <w:p w:rsidR="006D6E76" w:rsidRDefault="006D6E76"/>
        </w:tc>
        <w:tc>
          <w:tcPr>
            <w:tcW w:w="939" w:type="dxa"/>
            <w:vAlign w:val="bottom"/>
          </w:tcPr>
          <w:p w:rsidR="006D6E76" w:rsidRDefault="006D6E76"/>
        </w:tc>
        <w:tc>
          <w:tcPr>
            <w:tcW w:w="1613" w:type="dxa"/>
            <w:vAlign w:val="bottom"/>
          </w:tcPr>
          <w:p w:rsidR="006D6E76" w:rsidRDefault="006D6E76"/>
        </w:tc>
        <w:tc>
          <w:tcPr>
            <w:tcW w:w="2452" w:type="dxa"/>
            <w:gridSpan w:val="2"/>
            <w:vAlign w:val="bottom"/>
          </w:tcPr>
          <w:p w:rsidR="006D6E76" w:rsidRDefault="006D6E76"/>
        </w:tc>
      </w:tr>
      <w:tr w:rsidR="006D6E76" w:rsidTr="006D6E76">
        <w:trPr>
          <w:trHeight w:val="60"/>
        </w:trPr>
        <w:tc>
          <w:tcPr>
            <w:tcW w:w="10773" w:type="dxa"/>
            <w:gridSpan w:val="9"/>
            <w:vAlign w:val="bottom"/>
            <w:hideMark/>
          </w:tcPr>
          <w:p w:rsidR="006D6E76" w:rsidRDefault="006D6E76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 ________________________ /Куликова И.О./</w:t>
            </w:r>
          </w:p>
        </w:tc>
      </w:tr>
      <w:tr w:rsidR="006D6E76" w:rsidTr="006D6E76">
        <w:trPr>
          <w:trHeight w:val="60"/>
        </w:trPr>
        <w:tc>
          <w:tcPr>
            <w:tcW w:w="510" w:type="dxa"/>
            <w:vAlign w:val="bottom"/>
          </w:tcPr>
          <w:p w:rsidR="006D6E76" w:rsidRDefault="006D6E76"/>
        </w:tc>
        <w:tc>
          <w:tcPr>
            <w:tcW w:w="1731" w:type="dxa"/>
            <w:vAlign w:val="bottom"/>
          </w:tcPr>
          <w:p w:rsidR="006D6E76" w:rsidRDefault="006D6E76"/>
        </w:tc>
        <w:tc>
          <w:tcPr>
            <w:tcW w:w="2068" w:type="dxa"/>
            <w:vAlign w:val="bottom"/>
          </w:tcPr>
          <w:p w:rsidR="006D6E76" w:rsidRDefault="006D6E76"/>
        </w:tc>
        <w:tc>
          <w:tcPr>
            <w:tcW w:w="700" w:type="dxa"/>
            <w:vAlign w:val="bottom"/>
          </w:tcPr>
          <w:p w:rsidR="006D6E76" w:rsidRDefault="006D6E76"/>
        </w:tc>
        <w:tc>
          <w:tcPr>
            <w:tcW w:w="760" w:type="dxa"/>
            <w:vAlign w:val="bottom"/>
          </w:tcPr>
          <w:p w:rsidR="006D6E76" w:rsidRDefault="006D6E76"/>
        </w:tc>
        <w:tc>
          <w:tcPr>
            <w:tcW w:w="939" w:type="dxa"/>
            <w:vAlign w:val="bottom"/>
          </w:tcPr>
          <w:p w:rsidR="006D6E76" w:rsidRDefault="006D6E76"/>
        </w:tc>
        <w:tc>
          <w:tcPr>
            <w:tcW w:w="1613" w:type="dxa"/>
            <w:vAlign w:val="bottom"/>
          </w:tcPr>
          <w:p w:rsidR="006D6E76" w:rsidRDefault="006D6E76"/>
        </w:tc>
        <w:tc>
          <w:tcPr>
            <w:tcW w:w="2452" w:type="dxa"/>
            <w:gridSpan w:val="2"/>
            <w:vAlign w:val="bottom"/>
          </w:tcPr>
          <w:p w:rsidR="006D6E76" w:rsidRDefault="006D6E76"/>
        </w:tc>
      </w:tr>
      <w:tr w:rsidR="006D6E76" w:rsidTr="006D6E76">
        <w:trPr>
          <w:trHeight w:val="60"/>
        </w:trPr>
        <w:tc>
          <w:tcPr>
            <w:tcW w:w="510" w:type="dxa"/>
            <w:vAlign w:val="bottom"/>
          </w:tcPr>
          <w:p w:rsidR="006D6E76" w:rsidRDefault="006D6E76"/>
        </w:tc>
        <w:tc>
          <w:tcPr>
            <w:tcW w:w="1731" w:type="dxa"/>
            <w:vAlign w:val="bottom"/>
          </w:tcPr>
          <w:p w:rsidR="006D6E76" w:rsidRDefault="006D6E76"/>
        </w:tc>
        <w:tc>
          <w:tcPr>
            <w:tcW w:w="2068" w:type="dxa"/>
            <w:vAlign w:val="bottom"/>
          </w:tcPr>
          <w:p w:rsidR="006D6E76" w:rsidRDefault="006D6E76"/>
        </w:tc>
        <w:tc>
          <w:tcPr>
            <w:tcW w:w="700" w:type="dxa"/>
            <w:vAlign w:val="bottom"/>
          </w:tcPr>
          <w:p w:rsidR="006D6E76" w:rsidRDefault="006D6E76"/>
        </w:tc>
        <w:tc>
          <w:tcPr>
            <w:tcW w:w="760" w:type="dxa"/>
            <w:vAlign w:val="bottom"/>
          </w:tcPr>
          <w:p w:rsidR="006D6E76" w:rsidRDefault="006D6E76"/>
        </w:tc>
        <w:tc>
          <w:tcPr>
            <w:tcW w:w="939" w:type="dxa"/>
            <w:vAlign w:val="bottom"/>
          </w:tcPr>
          <w:p w:rsidR="006D6E76" w:rsidRDefault="006D6E76"/>
        </w:tc>
        <w:tc>
          <w:tcPr>
            <w:tcW w:w="1613" w:type="dxa"/>
            <w:vAlign w:val="bottom"/>
          </w:tcPr>
          <w:p w:rsidR="006D6E76" w:rsidRDefault="006D6E76"/>
        </w:tc>
        <w:tc>
          <w:tcPr>
            <w:tcW w:w="2452" w:type="dxa"/>
            <w:gridSpan w:val="2"/>
            <w:vAlign w:val="bottom"/>
          </w:tcPr>
          <w:p w:rsidR="006D6E76" w:rsidRDefault="006D6E76"/>
        </w:tc>
      </w:tr>
      <w:tr w:rsidR="006D6E76" w:rsidTr="006D6E76">
        <w:trPr>
          <w:gridAfter w:val="1"/>
          <w:wAfter w:w="1084" w:type="dxa"/>
          <w:trHeight w:val="60"/>
        </w:trPr>
        <w:tc>
          <w:tcPr>
            <w:tcW w:w="510" w:type="dxa"/>
            <w:vAlign w:val="bottom"/>
          </w:tcPr>
          <w:p w:rsidR="006D6E76" w:rsidRDefault="006D6E76"/>
        </w:tc>
        <w:tc>
          <w:tcPr>
            <w:tcW w:w="1731" w:type="dxa"/>
            <w:vAlign w:val="bottom"/>
          </w:tcPr>
          <w:p w:rsidR="006D6E76" w:rsidRDefault="006D6E76"/>
        </w:tc>
        <w:tc>
          <w:tcPr>
            <w:tcW w:w="2068" w:type="dxa"/>
            <w:vAlign w:val="bottom"/>
          </w:tcPr>
          <w:p w:rsidR="006D6E76" w:rsidRDefault="006D6E76"/>
        </w:tc>
        <w:tc>
          <w:tcPr>
            <w:tcW w:w="700" w:type="dxa"/>
            <w:vAlign w:val="bottom"/>
          </w:tcPr>
          <w:p w:rsidR="006D6E76" w:rsidRDefault="006D6E76"/>
        </w:tc>
        <w:tc>
          <w:tcPr>
            <w:tcW w:w="760" w:type="dxa"/>
            <w:vAlign w:val="bottom"/>
          </w:tcPr>
          <w:p w:rsidR="006D6E76" w:rsidRDefault="006D6E76"/>
        </w:tc>
        <w:tc>
          <w:tcPr>
            <w:tcW w:w="939" w:type="dxa"/>
            <w:vAlign w:val="bottom"/>
          </w:tcPr>
          <w:p w:rsidR="006D6E76" w:rsidRDefault="006D6E76"/>
        </w:tc>
        <w:tc>
          <w:tcPr>
            <w:tcW w:w="1613" w:type="dxa"/>
            <w:vAlign w:val="bottom"/>
          </w:tcPr>
          <w:p w:rsidR="006D6E76" w:rsidRDefault="006D6E76"/>
        </w:tc>
        <w:tc>
          <w:tcPr>
            <w:tcW w:w="1368" w:type="dxa"/>
            <w:vAlign w:val="bottom"/>
          </w:tcPr>
          <w:p w:rsidR="006D6E76" w:rsidRDefault="006D6E76"/>
        </w:tc>
      </w:tr>
      <w:tr w:rsidR="006D6E76" w:rsidTr="006D6E76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6D6E76" w:rsidRDefault="006D6E7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D6E76" w:rsidTr="006D6E76">
        <w:trPr>
          <w:gridAfter w:val="1"/>
          <w:wAfter w:w="1084" w:type="dxa"/>
          <w:trHeight w:val="60"/>
        </w:trPr>
        <w:tc>
          <w:tcPr>
            <w:tcW w:w="9689" w:type="dxa"/>
            <w:gridSpan w:val="8"/>
            <w:vAlign w:val="bottom"/>
            <w:hideMark/>
          </w:tcPr>
          <w:p w:rsidR="006D6E76" w:rsidRDefault="006D6E76">
            <w:r>
              <w:rPr>
                <w:rFonts w:ascii="Times New Roman" w:hAnsi="Times New Roman"/>
                <w:sz w:val="28"/>
                <w:szCs w:val="28"/>
              </w:rPr>
              <w:t>Алёшечкина Е.А., тел.220-16-04</w:t>
            </w:r>
          </w:p>
        </w:tc>
      </w:tr>
    </w:tbl>
    <w:p w:rsidR="00000000" w:rsidRDefault="006D6E76"/>
    <w:sectPr w:rsidR="00000000" w:rsidSect="00E3491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34911"/>
    <w:rsid w:val="006D6E76"/>
    <w:rsid w:val="00E3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349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6D6E7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2018-07-12T04:01:00Z</dcterms:created>
  <dcterms:modified xsi:type="dcterms:W3CDTF">2018-07-12T04:02:00Z</dcterms:modified>
</cp:coreProperties>
</file>