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2906"/>
        <w:gridCol w:w="4746"/>
        <w:gridCol w:w="879"/>
        <w:gridCol w:w="1148"/>
        <w:gridCol w:w="1308"/>
        <w:gridCol w:w="1757"/>
        <w:gridCol w:w="1590"/>
        <w:gridCol w:w="610"/>
      </w:tblGrid>
      <w:tr w:rsidR="00C513C8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615"/>
        </w:trPr>
        <w:tc>
          <w:tcPr>
            <w:tcW w:w="8413" w:type="dxa"/>
            <w:gridSpan w:val="3"/>
            <w:vMerge w:val="restart"/>
            <w:shd w:val="clear" w:color="FFFFFF" w:fill="auto"/>
            <w:vAlign w:val="bottom"/>
          </w:tcPr>
          <w:p w:rsidR="00C513C8" w:rsidRDefault="00C513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C513C8" w:rsidRDefault="00C513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C513C8" w:rsidRDefault="00C513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C513C8" w:rsidRDefault="00C513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C513C8" w:rsidRDefault="00C513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C513C8" w:rsidRPr="00C513C8" w:rsidRDefault="00C513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13C8">
              <w:rPr>
                <w:rFonts w:ascii="Times New Roman" w:hAnsi="Times New Roman"/>
                <w:sz w:val="24"/>
                <w:szCs w:val="24"/>
              </w:rPr>
              <w:t>-</w:t>
            </w:r>
            <w:r w:rsidRPr="00C513C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513C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513C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13C8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C513C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13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513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513C8" w:rsidRDefault="00C513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C513C8" w:rsidRDefault="00C513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C513C8" w:rsidRDefault="00C513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C513C8" w:rsidRDefault="00C513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17.11.2017 г. №.780-2017</w:t>
            </w:r>
          </w:p>
          <w:p w:rsidR="00C513C8" w:rsidRDefault="00C513C8" w:rsidP="0066625D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 от ________________</w:t>
            </w:r>
          </w:p>
        </w:tc>
        <w:tc>
          <w:tcPr>
            <w:tcW w:w="879" w:type="dxa"/>
            <w:shd w:val="clear" w:color="FFFFFF" w:fill="auto"/>
            <w:vAlign w:val="bottom"/>
          </w:tcPr>
          <w:p w:rsidR="00C513C8" w:rsidRDefault="00C513C8"/>
        </w:tc>
        <w:tc>
          <w:tcPr>
            <w:tcW w:w="2456" w:type="dxa"/>
            <w:gridSpan w:val="2"/>
            <w:shd w:val="clear" w:color="FFFFFF" w:fill="auto"/>
            <w:vAlign w:val="bottom"/>
          </w:tcPr>
          <w:p w:rsidR="00C513C8" w:rsidRDefault="00C513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C513C8" w:rsidRDefault="00C513C8"/>
        </w:tc>
        <w:tc>
          <w:tcPr>
            <w:tcW w:w="1590" w:type="dxa"/>
            <w:shd w:val="clear" w:color="FFFFFF" w:fill="auto"/>
            <w:vAlign w:val="bottom"/>
          </w:tcPr>
          <w:p w:rsidR="00C513C8" w:rsidRDefault="00C513C8"/>
        </w:tc>
      </w:tr>
      <w:tr w:rsidR="00C513C8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315"/>
        </w:trPr>
        <w:tc>
          <w:tcPr>
            <w:tcW w:w="8413" w:type="dxa"/>
            <w:gridSpan w:val="3"/>
            <w:vMerge/>
            <w:shd w:val="clear" w:color="FFFFFF" w:fill="auto"/>
            <w:vAlign w:val="bottom"/>
          </w:tcPr>
          <w:p w:rsidR="00C513C8" w:rsidRDefault="00C513C8" w:rsidP="0066625D">
            <w:pPr>
              <w:jc w:val="center"/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C513C8" w:rsidRDefault="00C513C8"/>
        </w:tc>
        <w:tc>
          <w:tcPr>
            <w:tcW w:w="1148" w:type="dxa"/>
            <w:shd w:val="clear" w:color="FFFFFF" w:fill="auto"/>
            <w:vAlign w:val="bottom"/>
          </w:tcPr>
          <w:p w:rsidR="00C513C8" w:rsidRDefault="00C513C8"/>
        </w:tc>
        <w:tc>
          <w:tcPr>
            <w:tcW w:w="1308" w:type="dxa"/>
            <w:shd w:val="clear" w:color="FFFFFF" w:fill="auto"/>
            <w:vAlign w:val="bottom"/>
          </w:tcPr>
          <w:p w:rsidR="00C513C8" w:rsidRDefault="00C513C8"/>
        </w:tc>
        <w:tc>
          <w:tcPr>
            <w:tcW w:w="1757" w:type="dxa"/>
            <w:shd w:val="clear" w:color="FFFFFF" w:fill="auto"/>
            <w:vAlign w:val="bottom"/>
          </w:tcPr>
          <w:p w:rsidR="00C513C8" w:rsidRDefault="00C513C8"/>
        </w:tc>
        <w:tc>
          <w:tcPr>
            <w:tcW w:w="1590" w:type="dxa"/>
            <w:shd w:val="clear" w:color="FFFFFF" w:fill="auto"/>
            <w:vAlign w:val="bottom"/>
          </w:tcPr>
          <w:p w:rsidR="00C513C8" w:rsidRDefault="00C513C8"/>
        </w:tc>
      </w:tr>
      <w:tr w:rsidR="00C513C8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315"/>
        </w:trPr>
        <w:tc>
          <w:tcPr>
            <w:tcW w:w="8413" w:type="dxa"/>
            <w:gridSpan w:val="3"/>
            <w:vMerge/>
            <w:shd w:val="clear" w:color="FFFFFF" w:fill="auto"/>
            <w:vAlign w:val="bottom"/>
          </w:tcPr>
          <w:p w:rsidR="00C513C8" w:rsidRDefault="00C513C8" w:rsidP="0066625D">
            <w:pPr>
              <w:jc w:val="center"/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C513C8" w:rsidRDefault="00C513C8"/>
        </w:tc>
        <w:tc>
          <w:tcPr>
            <w:tcW w:w="1148" w:type="dxa"/>
            <w:shd w:val="clear" w:color="FFFFFF" w:fill="auto"/>
            <w:vAlign w:val="bottom"/>
          </w:tcPr>
          <w:p w:rsidR="00C513C8" w:rsidRDefault="00C513C8"/>
        </w:tc>
        <w:tc>
          <w:tcPr>
            <w:tcW w:w="1308" w:type="dxa"/>
            <w:shd w:val="clear" w:color="FFFFFF" w:fill="auto"/>
            <w:vAlign w:val="bottom"/>
          </w:tcPr>
          <w:p w:rsidR="00C513C8" w:rsidRDefault="00C513C8"/>
        </w:tc>
        <w:tc>
          <w:tcPr>
            <w:tcW w:w="1757" w:type="dxa"/>
            <w:shd w:val="clear" w:color="FFFFFF" w:fill="auto"/>
            <w:vAlign w:val="bottom"/>
          </w:tcPr>
          <w:p w:rsidR="00C513C8" w:rsidRDefault="00C513C8"/>
        </w:tc>
        <w:tc>
          <w:tcPr>
            <w:tcW w:w="1590" w:type="dxa"/>
            <w:shd w:val="clear" w:color="FFFFFF" w:fill="auto"/>
            <w:vAlign w:val="bottom"/>
          </w:tcPr>
          <w:p w:rsidR="00C513C8" w:rsidRDefault="00C513C8"/>
        </w:tc>
      </w:tr>
      <w:tr w:rsidR="00C513C8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315"/>
        </w:trPr>
        <w:tc>
          <w:tcPr>
            <w:tcW w:w="8413" w:type="dxa"/>
            <w:gridSpan w:val="3"/>
            <w:vMerge/>
            <w:shd w:val="clear" w:color="FFFFFF" w:fill="auto"/>
            <w:vAlign w:val="bottom"/>
          </w:tcPr>
          <w:p w:rsidR="00C513C8" w:rsidRDefault="00C513C8" w:rsidP="0066625D">
            <w:pPr>
              <w:jc w:val="center"/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C513C8" w:rsidRDefault="00C513C8"/>
        </w:tc>
        <w:tc>
          <w:tcPr>
            <w:tcW w:w="1148" w:type="dxa"/>
            <w:shd w:val="clear" w:color="FFFFFF" w:fill="auto"/>
            <w:vAlign w:val="bottom"/>
          </w:tcPr>
          <w:p w:rsidR="00C513C8" w:rsidRDefault="00C513C8"/>
        </w:tc>
        <w:tc>
          <w:tcPr>
            <w:tcW w:w="1308" w:type="dxa"/>
            <w:shd w:val="clear" w:color="FFFFFF" w:fill="auto"/>
            <w:vAlign w:val="bottom"/>
          </w:tcPr>
          <w:p w:rsidR="00C513C8" w:rsidRDefault="00C513C8"/>
        </w:tc>
        <w:tc>
          <w:tcPr>
            <w:tcW w:w="1757" w:type="dxa"/>
            <w:shd w:val="clear" w:color="FFFFFF" w:fill="auto"/>
            <w:vAlign w:val="bottom"/>
          </w:tcPr>
          <w:p w:rsidR="00C513C8" w:rsidRDefault="00C513C8"/>
        </w:tc>
        <w:tc>
          <w:tcPr>
            <w:tcW w:w="1590" w:type="dxa"/>
            <w:shd w:val="clear" w:color="FFFFFF" w:fill="auto"/>
            <w:vAlign w:val="bottom"/>
          </w:tcPr>
          <w:p w:rsidR="00C513C8" w:rsidRDefault="00C513C8"/>
        </w:tc>
      </w:tr>
      <w:tr w:rsidR="00C513C8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315"/>
        </w:trPr>
        <w:tc>
          <w:tcPr>
            <w:tcW w:w="8413" w:type="dxa"/>
            <w:gridSpan w:val="3"/>
            <w:vMerge/>
            <w:shd w:val="clear" w:color="FFFFFF" w:fill="auto"/>
            <w:vAlign w:val="bottom"/>
          </w:tcPr>
          <w:p w:rsidR="00C513C8" w:rsidRDefault="00C513C8" w:rsidP="0066625D">
            <w:pPr>
              <w:jc w:val="center"/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C513C8" w:rsidRDefault="00C513C8"/>
        </w:tc>
        <w:tc>
          <w:tcPr>
            <w:tcW w:w="1148" w:type="dxa"/>
            <w:shd w:val="clear" w:color="FFFFFF" w:fill="auto"/>
            <w:vAlign w:val="bottom"/>
          </w:tcPr>
          <w:p w:rsidR="00C513C8" w:rsidRDefault="00C513C8"/>
        </w:tc>
        <w:tc>
          <w:tcPr>
            <w:tcW w:w="1308" w:type="dxa"/>
            <w:shd w:val="clear" w:color="FFFFFF" w:fill="auto"/>
            <w:vAlign w:val="bottom"/>
          </w:tcPr>
          <w:p w:rsidR="00C513C8" w:rsidRDefault="00C513C8"/>
        </w:tc>
        <w:tc>
          <w:tcPr>
            <w:tcW w:w="1757" w:type="dxa"/>
            <w:shd w:val="clear" w:color="FFFFFF" w:fill="auto"/>
            <w:vAlign w:val="bottom"/>
          </w:tcPr>
          <w:p w:rsidR="00C513C8" w:rsidRDefault="00C513C8"/>
        </w:tc>
        <w:tc>
          <w:tcPr>
            <w:tcW w:w="1590" w:type="dxa"/>
            <w:shd w:val="clear" w:color="FFFFFF" w:fill="auto"/>
            <w:vAlign w:val="bottom"/>
          </w:tcPr>
          <w:p w:rsidR="00C513C8" w:rsidRDefault="00C513C8"/>
        </w:tc>
      </w:tr>
      <w:tr w:rsidR="00C513C8" w:rsidRPr="00C513C8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315"/>
        </w:trPr>
        <w:tc>
          <w:tcPr>
            <w:tcW w:w="8413" w:type="dxa"/>
            <w:gridSpan w:val="3"/>
            <w:vMerge/>
            <w:shd w:val="clear" w:color="FFFFFF" w:fill="auto"/>
            <w:vAlign w:val="bottom"/>
          </w:tcPr>
          <w:p w:rsidR="00C513C8" w:rsidRPr="00C513C8" w:rsidRDefault="00C513C8" w:rsidP="0066625D">
            <w:pPr>
              <w:jc w:val="center"/>
              <w:rPr>
                <w:lang w:val="en-US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C513C8" w:rsidRPr="00C513C8" w:rsidRDefault="00C513C8">
            <w:pPr>
              <w:rPr>
                <w:lang w:val="en-US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C513C8" w:rsidRPr="00C513C8" w:rsidRDefault="00C513C8">
            <w:pPr>
              <w:rPr>
                <w:lang w:val="en-US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C513C8" w:rsidRPr="00C513C8" w:rsidRDefault="00C513C8">
            <w:pPr>
              <w:rPr>
                <w:lang w:val="en-US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C513C8" w:rsidRPr="00C513C8" w:rsidRDefault="00C513C8">
            <w:pPr>
              <w:rPr>
                <w:lang w:val="en-US"/>
              </w:rPr>
            </w:pPr>
          </w:p>
        </w:tc>
        <w:tc>
          <w:tcPr>
            <w:tcW w:w="1590" w:type="dxa"/>
            <w:shd w:val="clear" w:color="FFFFFF" w:fill="auto"/>
            <w:vAlign w:val="bottom"/>
          </w:tcPr>
          <w:p w:rsidR="00C513C8" w:rsidRPr="00C513C8" w:rsidRDefault="00C513C8">
            <w:pPr>
              <w:rPr>
                <w:lang w:val="en-US"/>
              </w:rPr>
            </w:pPr>
          </w:p>
        </w:tc>
      </w:tr>
      <w:tr w:rsidR="00C513C8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315"/>
        </w:trPr>
        <w:tc>
          <w:tcPr>
            <w:tcW w:w="8413" w:type="dxa"/>
            <w:gridSpan w:val="3"/>
            <w:vMerge/>
            <w:shd w:val="clear" w:color="FFFFFF" w:fill="auto"/>
            <w:vAlign w:val="bottom"/>
          </w:tcPr>
          <w:p w:rsidR="00C513C8" w:rsidRDefault="00C513C8" w:rsidP="0066625D">
            <w:pPr>
              <w:jc w:val="center"/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C513C8" w:rsidRDefault="00C513C8"/>
        </w:tc>
        <w:tc>
          <w:tcPr>
            <w:tcW w:w="1148" w:type="dxa"/>
            <w:shd w:val="clear" w:color="FFFFFF" w:fill="auto"/>
            <w:vAlign w:val="bottom"/>
          </w:tcPr>
          <w:p w:rsidR="00C513C8" w:rsidRDefault="00C513C8"/>
        </w:tc>
        <w:tc>
          <w:tcPr>
            <w:tcW w:w="1308" w:type="dxa"/>
            <w:shd w:val="clear" w:color="FFFFFF" w:fill="auto"/>
            <w:vAlign w:val="bottom"/>
          </w:tcPr>
          <w:p w:rsidR="00C513C8" w:rsidRDefault="00C513C8"/>
        </w:tc>
        <w:tc>
          <w:tcPr>
            <w:tcW w:w="1757" w:type="dxa"/>
            <w:shd w:val="clear" w:color="FFFFFF" w:fill="auto"/>
            <w:vAlign w:val="bottom"/>
          </w:tcPr>
          <w:p w:rsidR="00C513C8" w:rsidRDefault="00C513C8"/>
        </w:tc>
        <w:tc>
          <w:tcPr>
            <w:tcW w:w="1590" w:type="dxa"/>
            <w:shd w:val="clear" w:color="FFFFFF" w:fill="auto"/>
            <w:vAlign w:val="bottom"/>
          </w:tcPr>
          <w:p w:rsidR="00C513C8" w:rsidRDefault="00C513C8"/>
        </w:tc>
      </w:tr>
      <w:tr w:rsidR="00C513C8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315"/>
        </w:trPr>
        <w:tc>
          <w:tcPr>
            <w:tcW w:w="8413" w:type="dxa"/>
            <w:gridSpan w:val="3"/>
            <w:vMerge/>
            <w:shd w:val="clear" w:color="FFFFFF" w:fill="auto"/>
            <w:vAlign w:val="bottom"/>
          </w:tcPr>
          <w:p w:rsidR="00C513C8" w:rsidRDefault="00C513C8" w:rsidP="0066625D">
            <w:pPr>
              <w:jc w:val="center"/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C513C8" w:rsidRDefault="00C513C8"/>
        </w:tc>
        <w:tc>
          <w:tcPr>
            <w:tcW w:w="1148" w:type="dxa"/>
            <w:shd w:val="clear" w:color="FFFFFF" w:fill="auto"/>
            <w:vAlign w:val="bottom"/>
          </w:tcPr>
          <w:p w:rsidR="00C513C8" w:rsidRDefault="00C513C8"/>
        </w:tc>
        <w:tc>
          <w:tcPr>
            <w:tcW w:w="1308" w:type="dxa"/>
            <w:shd w:val="clear" w:color="FFFFFF" w:fill="auto"/>
            <w:vAlign w:val="bottom"/>
          </w:tcPr>
          <w:p w:rsidR="00C513C8" w:rsidRDefault="00C513C8"/>
        </w:tc>
        <w:tc>
          <w:tcPr>
            <w:tcW w:w="1757" w:type="dxa"/>
            <w:shd w:val="clear" w:color="FFFFFF" w:fill="auto"/>
            <w:vAlign w:val="bottom"/>
          </w:tcPr>
          <w:p w:rsidR="00C513C8" w:rsidRDefault="00C513C8"/>
        </w:tc>
        <w:tc>
          <w:tcPr>
            <w:tcW w:w="1590" w:type="dxa"/>
            <w:shd w:val="clear" w:color="FFFFFF" w:fill="auto"/>
            <w:vAlign w:val="bottom"/>
          </w:tcPr>
          <w:p w:rsidR="00C513C8" w:rsidRDefault="00C513C8"/>
        </w:tc>
      </w:tr>
      <w:tr w:rsidR="00C513C8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315"/>
        </w:trPr>
        <w:tc>
          <w:tcPr>
            <w:tcW w:w="8413" w:type="dxa"/>
            <w:gridSpan w:val="3"/>
            <w:vMerge/>
            <w:shd w:val="clear" w:color="FFFFFF" w:fill="auto"/>
            <w:vAlign w:val="bottom"/>
          </w:tcPr>
          <w:p w:rsidR="00C513C8" w:rsidRDefault="00C513C8" w:rsidP="0066625D">
            <w:pPr>
              <w:jc w:val="center"/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C513C8" w:rsidRDefault="00C513C8"/>
        </w:tc>
        <w:tc>
          <w:tcPr>
            <w:tcW w:w="1148" w:type="dxa"/>
            <w:shd w:val="clear" w:color="FFFFFF" w:fill="auto"/>
            <w:vAlign w:val="bottom"/>
          </w:tcPr>
          <w:p w:rsidR="00C513C8" w:rsidRDefault="00C513C8"/>
        </w:tc>
        <w:tc>
          <w:tcPr>
            <w:tcW w:w="1308" w:type="dxa"/>
            <w:shd w:val="clear" w:color="FFFFFF" w:fill="auto"/>
            <w:vAlign w:val="bottom"/>
          </w:tcPr>
          <w:p w:rsidR="00C513C8" w:rsidRDefault="00C513C8"/>
        </w:tc>
        <w:tc>
          <w:tcPr>
            <w:tcW w:w="1757" w:type="dxa"/>
            <w:shd w:val="clear" w:color="FFFFFF" w:fill="auto"/>
            <w:vAlign w:val="bottom"/>
          </w:tcPr>
          <w:p w:rsidR="00C513C8" w:rsidRDefault="00C513C8"/>
        </w:tc>
        <w:tc>
          <w:tcPr>
            <w:tcW w:w="1590" w:type="dxa"/>
            <w:shd w:val="clear" w:color="FFFFFF" w:fill="auto"/>
            <w:vAlign w:val="bottom"/>
          </w:tcPr>
          <w:p w:rsidR="00C513C8" w:rsidRDefault="00C513C8"/>
        </w:tc>
      </w:tr>
      <w:tr w:rsidR="00C513C8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315"/>
        </w:trPr>
        <w:tc>
          <w:tcPr>
            <w:tcW w:w="8413" w:type="dxa"/>
            <w:gridSpan w:val="3"/>
            <w:vMerge/>
            <w:shd w:val="clear" w:color="FFFFFF" w:fill="auto"/>
            <w:vAlign w:val="bottom"/>
          </w:tcPr>
          <w:p w:rsidR="00C513C8" w:rsidRDefault="00C513C8" w:rsidP="0066625D">
            <w:pPr>
              <w:jc w:val="center"/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C513C8" w:rsidRDefault="00C513C8"/>
        </w:tc>
        <w:tc>
          <w:tcPr>
            <w:tcW w:w="1148" w:type="dxa"/>
            <w:shd w:val="clear" w:color="FFFFFF" w:fill="auto"/>
            <w:vAlign w:val="bottom"/>
          </w:tcPr>
          <w:p w:rsidR="00C513C8" w:rsidRDefault="00C513C8"/>
        </w:tc>
        <w:tc>
          <w:tcPr>
            <w:tcW w:w="1308" w:type="dxa"/>
            <w:shd w:val="clear" w:color="FFFFFF" w:fill="auto"/>
            <w:vAlign w:val="bottom"/>
          </w:tcPr>
          <w:p w:rsidR="00C513C8" w:rsidRDefault="00C513C8"/>
        </w:tc>
        <w:tc>
          <w:tcPr>
            <w:tcW w:w="1757" w:type="dxa"/>
            <w:shd w:val="clear" w:color="FFFFFF" w:fill="auto"/>
            <w:vAlign w:val="bottom"/>
          </w:tcPr>
          <w:p w:rsidR="00C513C8" w:rsidRDefault="00C513C8"/>
        </w:tc>
        <w:tc>
          <w:tcPr>
            <w:tcW w:w="1590" w:type="dxa"/>
            <w:shd w:val="clear" w:color="FFFFFF" w:fill="auto"/>
            <w:vAlign w:val="bottom"/>
          </w:tcPr>
          <w:p w:rsidR="00C513C8" w:rsidRDefault="00C513C8"/>
        </w:tc>
      </w:tr>
      <w:tr w:rsidR="00C513C8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315"/>
        </w:trPr>
        <w:tc>
          <w:tcPr>
            <w:tcW w:w="8413" w:type="dxa"/>
            <w:gridSpan w:val="3"/>
            <w:vMerge/>
            <w:shd w:val="clear" w:color="FFFFFF" w:fill="auto"/>
            <w:vAlign w:val="bottom"/>
          </w:tcPr>
          <w:p w:rsidR="00C513C8" w:rsidRDefault="00C513C8">
            <w:pPr>
              <w:jc w:val="center"/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C513C8" w:rsidRDefault="00C513C8"/>
        </w:tc>
        <w:tc>
          <w:tcPr>
            <w:tcW w:w="1148" w:type="dxa"/>
            <w:shd w:val="clear" w:color="FFFFFF" w:fill="auto"/>
            <w:vAlign w:val="bottom"/>
          </w:tcPr>
          <w:p w:rsidR="00C513C8" w:rsidRDefault="00C513C8"/>
        </w:tc>
        <w:tc>
          <w:tcPr>
            <w:tcW w:w="1308" w:type="dxa"/>
            <w:shd w:val="clear" w:color="FFFFFF" w:fill="auto"/>
            <w:vAlign w:val="bottom"/>
          </w:tcPr>
          <w:p w:rsidR="00C513C8" w:rsidRDefault="00C513C8"/>
        </w:tc>
        <w:tc>
          <w:tcPr>
            <w:tcW w:w="1757" w:type="dxa"/>
            <w:shd w:val="clear" w:color="FFFFFF" w:fill="auto"/>
            <w:vAlign w:val="bottom"/>
          </w:tcPr>
          <w:p w:rsidR="00C513C8" w:rsidRDefault="00C513C8"/>
        </w:tc>
        <w:tc>
          <w:tcPr>
            <w:tcW w:w="1590" w:type="dxa"/>
            <w:shd w:val="clear" w:color="FFFFFF" w:fill="auto"/>
            <w:vAlign w:val="bottom"/>
          </w:tcPr>
          <w:p w:rsidR="00C513C8" w:rsidRDefault="00C513C8"/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315"/>
        </w:trPr>
        <w:tc>
          <w:tcPr>
            <w:tcW w:w="761" w:type="dxa"/>
            <w:shd w:val="clear" w:color="FFFFFF" w:fill="auto"/>
            <w:vAlign w:val="bottom"/>
          </w:tcPr>
          <w:p w:rsidR="00F80655" w:rsidRDefault="00F80655"/>
        </w:tc>
        <w:tc>
          <w:tcPr>
            <w:tcW w:w="2906" w:type="dxa"/>
            <w:shd w:val="clear" w:color="FFFFFF" w:fill="auto"/>
            <w:vAlign w:val="bottom"/>
          </w:tcPr>
          <w:p w:rsidR="00F80655" w:rsidRDefault="00F80655"/>
        </w:tc>
        <w:tc>
          <w:tcPr>
            <w:tcW w:w="4746" w:type="dxa"/>
            <w:shd w:val="clear" w:color="FFFFFF" w:fill="auto"/>
            <w:vAlign w:val="bottom"/>
          </w:tcPr>
          <w:p w:rsidR="00F80655" w:rsidRDefault="00F80655"/>
        </w:tc>
        <w:tc>
          <w:tcPr>
            <w:tcW w:w="879" w:type="dxa"/>
            <w:shd w:val="clear" w:color="FFFFFF" w:fill="auto"/>
            <w:vAlign w:val="bottom"/>
          </w:tcPr>
          <w:p w:rsidR="00F80655" w:rsidRDefault="00F80655"/>
        </w:tc>
        <w:tc>
          <w:tcPr>
            <w:tcW w:w="1148" w:type="dxa"/>
            <w:shd w:val="clear" w:color="FFFFFF" w:fill="auto"/>
            <w:vAlign w:val="bottom"/>
          </w:tcPr>
          <w:p w:rsidR="00F80655" w:rsidRDefault="00F80655"/>
        </w:tc>
        <w:tc>
          <w:tcPr>
            <w:tcW w:w="1308" w:type="dxa"/>
            <w:shd w:val="clear" w:color="FFFFFF" w:fill="auto"/>
            <w:vAlign w:val="bottom"/>
          </w:tcPr>
          <w:p w:rsidR="00F80655" w:rsidRDefault="00F80655"/>
        </w:tc>
        <w:tc>
          <w:tcPr>
            <w:tcW w:w="1757" w:type="dxa"/>
            <w:shd w:val="clear" w:color="FFFFFF" w:fill="auto"/>
            <w:vAlign w:val="bottom"/>
          </w:tcPr>
          <w:p w:rsidR="00F80655" w:rsidRDefault="00F80655"/>
        </w:tc>
        <w:tc>
          <w:tcPr>
            <w:tcW w:w="1590" w:type="dxa"/>
            <w:shd w:val="clear" w:color="FFFFFF" w:fill="auto"/>
            <w:vAlign w:val="bottom"/>
          </w:tcPr>
          <w:p w:rsidR="00F80655" w:rsidRDefault="00F80655"/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80655" w:rsidRDefault="00C513C8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315"/>
        </w:trPr>
        <w:tc>
          <w:tcPr>
            <w:tcW w:w="761" w:type="dxa"/>
            <w:shd w:val="clear" w:color="FFFFFF" w:fill="auto"/>
            <w:vAlign w:val="bottom"/>
          </w:tcPr>
          <w:p w:rsidR="00F80655" w:rsidRDefault="00F80655"/>
        </w:tc>
        <w:tc>
          <w:tcPr>
            <w:tcW w:w="2906" w:type="dxa"/>
            <w:shd w:val="clear" w:color="FFFFFF" w:fill="auto"/>
            <w:vAlign w:val="bottom"/>
          </w:tcPr>
          <w:p w:rsidR="00F80655" w:rsidRDefault="00F80655"/>
        </w:tc>
        <w:tc>
          <w:tcPr>
            <w:tcW w:w="4746" w:type="dxa"/>
            <w:shd w:val="clear" w:color="FFFFFF" w:fill="auto"/>
            <w:vAlign w:val="bottom"/>
          </w:tcPr>
          <w:p w:rsidR="00F80655" w:rsidRDefault="00F80655"/>
        </w:tc>
        <w:tc>
          <w:tcPr>
            <w:tcW w:w="879" w:type="dxa"/>
            <w:shd w:val="clear" w:color="FFFFFF" w:fill="auto"/>
            <w:vAlign w:val="bottom"/>
          </w:tcPr>
          <w:p w:rsidR="00F80655" w:rsidRDefault="00F80655"/>
        </w:tc>
        <w:tc>
          <w:tcPr>
            <w:tcW w:w="1148" w:type="dxa"/>
            <w:shd w:val="clear" w:color="FFFFFF" w:fill="auto"/>
            <w:vAlign w:val="bottom"/>
          </w:tcPr>
          <w:p w:rsidR="00F80655" w:rsidRDefault="00F80655"/>
        </w:tc>
        <w:tc>
          <w:tcPr>
            <w:tcW w:w="1308" w:type="dxa"/>
            <w:shd w:val="clear" w:color="FFFFFF" w:fill="auto"/>
            <w:vAlign w:val="bottom"/>
          </w:tcPr>
          <w:p w:rsidR="00F80655" w:rsidRDefault="00F80655"/>
        </w:tc>
        <w:tc>
          <w:tcPr>
            <w:tcW w:w="1757" w:type="dxa"/>
            <w:shd w:val="clear" w:color="FFFFFF" w:fill="auto"/>
            <w:vAlign w:val="bottom"/>
          </w:tcPr>
          <w:p w:rsidR="00F80655" w:rsidRDefault="00F80655"/>
        </w:tc>
        <w:tc>
          <w:tcPr>
            <w:tcW w:w="1590" w:type="dxa"/>
            <w:shd w:val="clear" w:color="FFFFFF" w:fill="auto"/>
            <w:vAlign w:val="bottom"/>
          </w:tcPr>
          <w:p w:rsidR="00F80655" w:rsidRDefault="00F80655"/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375"/>
        </w:trPr>
        <w:tc>
          <w:tcPr>
            <w:tcW w:w="11748" w:type="dxa"/>
            <w:gridSpan w:val="6"/>
            <w:shd w:val="clear" w:color="FFFFFF" w:fill="auto"/>
            <w:vAlign w:val="bottom"/>
          </w:tcPr>
          <w:p w:rsidR="00F80655" w:rsidRDefault="00C513C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F80655" w:rsidRDefault="00F80655"/>
        </w:tc>
        <w:tc>
          <w:tcPr>
            <w:tcW w:w="1590" w:type="dxa"/>
            <w:shd w:val="clear" w:color="FFFFFF" w:fill="auto"/>
            <w:vAlign w:val="bottom"/>
          </w:tcPr>
          <w:p w:rsidR="00F80655" w:rsidRDefault="00F80655"/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375"/>
        </w:trPr>
        <w:tc>
          <w:tcPr>
            <w:tcW w:w="11748" w:type="dxa"/>
            <w:gridSpan w:val="6"/>
            <w:shd w:val="clear" w:color="FFFFFF" w:fill="auto"/>
            <w:vAlign w:val="bottom"/>
          </w:tcPr>
          <w:p w:rsidR="00F80655" w:rsidRDefault="00C513C8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F80655" w:rsidRDefault="00F80655"/>
        </w:tc>
        <w:tc>
          <w:tcPr>
            <w:tcW w:w="1590" w:type="dxa"/>
            <w:shd w:val="clear" w:color="FFFFFF" w:fill="auto"/>
            <w:vAlign w:val="bottom"/>
          </w:tcPr>
          <w:p w:rsidR="00F80655" w:rsidRDefault="00F80655"/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615"/>
        </w:trPr>
        <w:tc>
          <w:tcPr>
            <w:tcW w:w="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915"/>
        </w:trPr>
        <w:tc>
          <w:tcPr>
            <w:tcW w:w="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r>
              <w:rPr>
                <w:rFonts w:ascii="Times New Roman" w:hAnsi="Times New Roman"/>
                <w:sz w:val="24"/>
                <w:szCs w:val="24"/>
              </w:rPr>
              <w:t>Жидкость теплопроводящая для Осмометра 150 мл</w:t>
            </w:r>
          </w:p>
        </w:tc>
        <w:tc>
          <w:tcPr>
            <w:tcW w:w="4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r>
              <w:rPr>
                <w:rFonts w:ascii="Times New Roman" w:hAnsi="Times New Roman"/>
                <w:sz w:val="24"/>
                <w:szCs w:val="24"/>
              </w:rPr>
              <w:t xml:space="preserve">3DА811 </w:t>
            </w:r>
            <w:r>
              <w:rPr>
                <w:rFonts w:ascii="Times New Roman" w:hAnsi="Times New Roman"/>
                <w:sz w:val="24"/>
                <w:szCs w:val="24"/>
              </w:rPr>
              <w:t>теплопроводящая жидкость для Осмометра 3250 HEAT-TRANSFER FLUID. Жидкость голубого цвета 150 мл во флаконе.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F80655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F80655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F80655"/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6615"/>
        </w:trPr>
        <w:tc>
          <w:tcPr>
            <w:tcW w:w="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антител,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r>
              <w:rPr>
                <w:rFonts w:ascii="Times New Roman" w:hAnsi="Times New Roman"/>
                <w:sz w:val="24"/>
                <w:szCs w:val="24"/>
              </w:rPr>
              <w:t xml:space="preserve">Набор для ускоренного качественного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полуколичественного определения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(окрашенная суспензия)500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определенийПолный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аналог RPR-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тестаНабор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рассчитан на проведение не менее 500 определений на тест-картах в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ассоциированных с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антител, включая исследование контрольных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выпуска: окрашенная суспензия для проведения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кардиолипиновым антигеном на пластиковых тест-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картахКА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(кардиолипиновый антиген) – суспензия, содержащая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ардиолипин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концентрации 0,033%, лецитин в концентрации 0,27%, холестерин в концентрации не более 0,9%, с добавлением холин-хлорида в конечной концентрации 10%, ЭДТА - стабилизатора в конечной концентрации 0,0125 моль/л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тимеросала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консерванта в конечн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концентрации 0,1%, 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черный.Дополнительно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должен быть укомплектован пластмассовыми пипетками (капельницами) для дозирования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КА.Время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 не более 10 минут. Срок годности не менее 18 месяцев.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F80655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F80655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F80655"/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915"/>
        </w:trPr>
        <w:tc>
          <w:tcPr>
            <w:tcW w:w="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(BRAHMS PCT-Q 25) №25</w:t>
            </w:r>
          </w:p>
        </w:tc>
        <w:tc>
          <w:tcPr>
            <w:tcW w:w="4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r>
              <w:rPr>
                <w:rFonts w:ascii="Times New Roman" w:hAnsi="Times New Roman"/>
                <w:sz w:val="24"/>
                <w:szCs w:val="24"/>
              </w:rPr>
              <w:t xml:space="preserve">Тест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(BRAHMS PCT - Q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25 )</w:t>
            </w:r>
            <w:proofErr w:type="gram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F80655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F80655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F80655"/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1215"/>
        </w:trPr>
        <w:tc>
          <w:tcPr>
            <w:tcW w:w="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r>
              <w:rPr>
                <w:rFonts w:ascii="Times New Roman" w:hAnsi="Times New Roman"/>
                <w:sz w:val="24"/>
                <w:szCs w:val="24"/>
              </w:rPr>
              <w:t>Набор контрольных растворов для проведения контроля качества белка в моче, 8 флаконов по 10 мл</w:t>
            </w:r>
          </w:p>
        </w:tc>
        <w:tc>
          <w:tcPr>
            <w:tcW w:w="4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контроля правильности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мочи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10 мл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уровень1, 4 флакона уровень 2),БМ-контроль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C513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F80655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F80655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55" w:rsidRDefault="00F80655"/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705"/>
        </w:trPr>
        <w:tc>
          <w:tcPr>
            <w:tcW w:w="11748" w:type="dxa"/>
            <w:gridSpan w:val="6"/>
            <w:shd w:val="clear" w:color="FFFFFF" w:fill="auto"/>
            <w:vAlign w:val="bottom"/>
          </w:tcPr>
          <w:p w:rsidR="00F80655" w:rsidRDefault="00F80655"/>
        </w:tc>
        <w:tc>
          <w:tcPr>
            <w:tcW w:w="1757" w:type="dxa"/>
            <w:shd w:val="clear" w:color="FFFFFF" w:fill="auto"/>
            <w:vAlign w:val="bottom"/>
          </w:tcPr>
          <w:p w:rsidR="00F80655" w:rsidRDefault="00F80655"/>
        </w:tc>
        <w:tc>
          <w:tcPr>
            <w:tcW w:w="1590" w:type="dxa"/>
            <w:shd w:val="clear" w:color="FFFFFF" w:fill="auto"/>
            <w:vAlign w:val="bottom"/>
          </w:tcPr>
          <w:p w:rsidR="00F80655" w:rsidRDefault="00F80655"/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80655" w:rsidRDefault="00C513C8"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375"/>
        </w:trPr>
        <w:tc>
          <w:tcPr>
            <w:tcW w:w="11748" w:type="dxa"/>
            <w:gridSpan w:val="6"/>
            <w:shd w:val="clear" w:color="FFFFFF" w:fill="auto"/>
            <w:vAlign w:val="bottom"/>
          </w:tcPr>
          <w:p w:rsidR="00F80655" w:rsidRDefault="00C513C8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F80655" w:rsidRDefault="00F80655"/>
        </w:tc>
        <w:tc>
          <w:tcPr>
            <w:tcW w:w="1590" w:type="dxa"/>
            <w:shd w:val="clear" w:color="FFFFFF" w:fill="auto"/>
            <w:vAlign w:val="bottom"/>
          </w:tcPr>
          <w:p w:rsidR="00F80655" w:rsidRDefault="00F80655"/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355"/>
        </w:trPr>
        <w:tc>
          <w:tcPr>
            <w:tcW w:w="15095" w:type="dxa"/>
            <w:gridSpan w:val="8"/>
            <w:vMerge w:val="restart"/>
            <w:shd w:val="clear" w:color="FFFFFF" w:fill="auto"/>
            <w:vAlign w:val="bottom"/>
          </w:tcPr>
          <w:p w:rsidR="00F80655" w:rsidRDefault="00C513C8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</w:t>
            </w:r>
            <w:r>
              <w:rPr>
                <w:rFonts w:ascii="Times New Roman" w:hAnsi="Times New Roman"/>
                <w:sz w:val="28"/>
                <w:szCs w:val="28"/>
              </w:rPr>
              <w:t>л. 220-16-04.</w:t>
            </w:r>
          </w:p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350"/>
        </w:trPr>
        <w:tc>
          <w:tcPr>
            <w:tcW w:w="15095" w:type="dxa"/>
            <w:gridSpan w:val="8"/>
            <w:vMerge/>
            <w:shd w:val="clear" w:color="FFFFFF" w:fill="auto"/>
            <w:vAlign w:val="bottom"/>
          </w:tcPr>
          <w:p w:rsidR="00F80655" w:rsidRDefault="00C513C8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80655" w:rsidRDefault="00C513C8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</w:t>
            </w:r>
            <w:r>
              <w:rPr>
                <w:rFonts w:ascii="Times New Roman" w:hAnsi="Times New Roman"/>
                <w:sz w:val="28"/>
                <w:szCs w:val="28"/>
              </w:rPr>
              <w:t>в течение 5 календарных дней.</w:t>
            </w:r>
          </w:p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225"/>
        </w:trPr>
        <w:tc>
          <w:tcPr>
            <w:tcW w:w="761" w:type="dxa"/>
            <w:shd w:val="clear" w:color="FFFFFF" w:fill="auto"/>
            <w:vAlign w:val="bottom"/>
          </w:tcPr>
          <w:p w:rsidR="00F80655" w:rsidRDefault="00F80655"/>
        </w:tc>
        <w:tc>
          <w:tcPr>
            <w:tcW w:w="2906" w:type="dxa"/>
            <w:shd w:val="clear" w:color="FFFFFF" w:fill="auto"/>
            <w:vAlign w:val="bottom"/>
          </w:tcPr>
          <w:p w:rsidR="00F80655" w:rsidRDefault="00F80655"/>
        </w:tc>
        <w:tc>
          <w:tcPr>
            <w:tcW w:w="4746" w:type="dxa"/>
            <w:shd w:val="clear" w:color="FFFFFF" w:fill="auto"/>
            <w:vAlign w:val="bottom"/>
          </w:tcPr>
          <w:p w:rsidR="00F80655" w:rsidRDefault="00F80655"/>
        </w:tc>
        <w:tc>
          <w:tcPr>
            <w:tcW w:w="879" w:type="dxa"/>
            <w:shd w:val="clear" w:color="FFFFFF" w:fill="auto"/>
            <w:vAlign w:val="bottom"/>
          </w:tcPr>
          <w:p w:rsidR="00F80655" w:rsidRDefault="00F80655"/>
        </w:tc>
        <w:tc>
          <w:tcPr>
            <w:tcW w:w="1148" w:type="dxa"/>
            <w:shd w:val="clear" w:color="FFFFFF" w:fill="auto"/>
            <w:vAlign w:val="bottom"/>
          </w:tcPr>
          <w:p w:rsidR="00F80655" w:rsidRDefault="00F80655"/>
        </w:tc>
        <w:tc>
          <w:tcPr>
            <w:tcW w:w="1308" w:type="dxa"/>
            <w:shd w:val="clear" w:color="FFFFFF" w:fill="auto"/>
            <w:vAlign w:val="bottom"/>
          </w:tcPr>
          <w:p w:rsidR="00F80655" w:rsidRDefault="00F80655"/>
        </w:tc>
        <w:tc>
          <w:tcPr>
            <w:tcW w:w="1757" w:type="dxa"/>
            <w:shd w:val="clear" w:color="FFFFFF" w:fill="auto"/>
            <w:vAlign w:val="bottom"/>
          </w:tcPr>
          <w:p w:rsidR="00F80655" w:rsidRDefault="00F80655"/>
        </w:tc>
        <w:tc>
          <w:tcPr>
            <w:tcW w:w="1590" w:type="dxa"/>
            <w:shd w:val="clear" w:color="FFFFFF" w:fill="auto"/>
            <w:vAlign w:val="bottom"/>
          </w:tcPr>
          <w:p w:rsidR="00F80655" w:rsidRDefault="00F80655"/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225"/>
        </w:trPr>
        <w:tc>
          <w:tcPr>
            <w:tcW w:w="761" w:type="dxa"/>
            <w:shd w:val="clear" w:color="FFFFFF" w:fill="auto"/>
            <w:vAlign w:val="bottom"/>
          </w:tcPr>
          <w:p w:rsidR="00F80655" w:rsidRDefault="00F80655"/>
        </w:tc>
        <w:tc>
          <w:tcPr>
            <w:tcW w:w="2906" w:type="dxa"/>
            <w:shd w:val="clear" w:color="FFFFFF" w:fill="auto"/>
            <w:vAlign w:val="bottom"/>
          </w:tcPr>
          <w:p w:rsidR="00F80655" w:rsidRDefault="00F80655"/>
        </w:tc>
        <w:tc>
          <w:tcPr>
            <w:tcW w:w="4746" w:type="dxa"/>
            <w:shd w:val="clear" w:color="FFFFFF" w:fill="auto"/>
            <w:vAlign w:val="bottom"/>
          </w:tcPr>
          <w:p w:rsidR="00F80655" w:rsidRDefault="00F80655"/>
        </w:tc>
        <w:tc>
          <w:tcPr>
            <w:tcW w:w="879" w:type="dxa"/>
            <w:shd w:val="clear" w:color="FFFFFF" w:fill="auto"/>
            <w:vAlign w:val="bottom"/>
          </w:tcPr>
          <w:p w:rsidR="00F80655" w:rsidRDefault="00F80655"/>
        </w:tc>
        <w:tc>
          <w:tcPr>
            <w:tcW w:w="1148" w:type="dxa"/>
            <w:shd w:val="clear" w:color="FFFFFF" w:fill="auto"/>
            <w:vAlign w:val="bottom"/>
          </w:tcPr>
          <w:p w:rsidR="00F80655" w:rsidRDefault="00F80655"/>
        </w:tc>
        <w:tc>
          <w:tcPr>
            <w:tcW w:w="1308" w:type="dxa"/>
            <w:shd w:val="clear" w:color="FFFFFF" w:fill="auto"/>
            <w:vAlign w:val="bottom"/>
          </w:tcPr>
          <w:p w:rsidR="00F80655" w:rsidRDefault="00F80655"/>
        </w:tc>
        <w:tc>
          <w:tcPr>
            <w:tcW w:w="1757" w:type="dxa"/>
            <w:shd w:val="clear" w:color="FFFFFF" w:fill="auto"/>
            <w:vAlign w:val="bottom"/>
          </w:tcPr>
          <w:p w:rsidR="00F80655" w:rsidRDefault="00F80655"/>
        </w:tc>
        <w:tc>
          <w:tcPr>
            <w:tcW w:w="1590" w:type="dxa"/>
            <w:shd w:val="clear" w:color="FFFFFF" w:fill="auto"/>
            <w:vAlign w:val="bottom"/>
          </w:tcPr>
          <w:p w:rsidR="00F80655" w:rsidRDefault="00F80655"/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225"/>
        </w:trPr>
        <w:tc>
          <w:tcPr>
            <w:tcW w:w="761" w:type="dxa"/>
            <w:shd w:val="clear" w:color="FFFFFF" w:fill="auto"/>
            <w:vAlign w:val="bottom"/>
          </w:tcPr>
          <w:p w:rsidR="00F80655" w:rsidRDefault="00F80655"/>
        </w:tc>
        <w:tc>
          <w:tcPr>
            <w:tcW w:w="2906" w:type="dxa"/>
            <w:shd w:val="clear" w:color="FFFFFF" w:fill="auto"/>
            <w:vAlign w:val="bottom"/>
          </w:tcPr>
          <w:p w:rsidR="00F80655" w:rsidRDefault="00F80655"/>
        </w:tc>
        <w:tc>
          <w:tcPr>
            <w:tcW w:w="4746" w:type="dxa"/>
            <w:shd w:val="clear" w:color="FFFFFF" w:fill="auto"/>
            <w:vAlign w:val="bottom"/>
          </w:tcPr>
          <w:p w:rsidR="00F80655" w:rsidRDefault="00F80655"/>
        </w:tc>
        <w:tc>
          <w:tcPr>
            <w:tcW w:w="879" w:type="dxa"/>
            <w:shd w:val="clear" w:color="FFFFFF" w:fill="auto"/>
            <w:vAlign w:val="bottom"/>
          </w:tcPr>
          <w:p w:rsidR="00F80655" w:rsidRDefault="00F80655"/>
        </w:tc>
        <w:tc>
          <w:tcPr>
            <w:tcW w:w="1148" w:type="dxa"/>
            <w:shd w:val="clear" w:color="FFFFFF" w:fill="auto"/>
            <w:vAlign w:val="bottom"/>
          </w:tcPr>
          <w:p w:rsidR="00F80655" w:rsidRDefault="00F80655"/>
        </w:tc>
        <w:tc>
          <w:tcPr>
            <w:tcW w:w="1308" w:type="dxa"/>
            <w:shd w:val="clear" w:color="FFFFFF" w:fill="auto"/>
            <w:vAlign w:val="bottom"/>
          </w:tcPr>
          <w:p w:rsidR="00F80655" w:rsidRDefault="00F80655"/>
        </w:tc>
        <w:tc>
          <w:tcPr>
            <w:tcW w:w="1757" w:type="dxa"/>
            <w:shd w:val="clear" w:color="FFFFFF" w:fill="auto"/>
            <w:vAlign w:val="bottom"/>
          </w:tcPr>
          <w:p w:rsidR="00F80655" w:rsidRDefault="00F80655"/>
        </w:tc>
        <w:tc>
          <w:tcPr>
            <w:tcW w:w="1590" w:type="dxa"/>
            <w:shd w:val="clear" w:color="FFFFFF" w:fill="auto"/>
            <w:vAlign w:val="bottom"/>
          </w:tcPr>
          <w:p w:rsidR="00F80655" w:rsidRDefault="00F80655"/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80655" w:rsidRDefault="00C513C8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И.О. Куликова</w:t>
            </w:r>
          </w:p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225"/>
        </w:trPr>
        <w:tc>
          <w:tcPr>
            <w:tcW w:w="761" w:type="dxa"/>
            <w:shd w:val="clear" w:color="FFFFFF" w:fill="auto"/>
            <w:vAlign w:val="bottom"/>
          </w:tcPr>
          <w:p w:rsidR="00F80655" w:rsidRDefault="00F80655"/>
        </w:tc>
        <w:tc>
          <w:tcPr>
            <w:tcW w:w="2906" w:type="dxa"/>
            <w:shd w:val="clear" w:color="FFFFFF" w:fill="auto"/>
            <w:vAlign w:val="bottom"/>
          </w:tcPr>
          <w:p w:rsidR="00F80655" w:rsidRDefault="00F80655"/>
        </w:tc>
        <w:tc>
          <w:tcPr>
            <w:tcW w:w="4746" w:type="dxa"/>
            <w:shd w:val="clear" w:color="FFFFFF" w:fill="auto"/>
            <w:vAlign w:val="bottom"/>
          </w:tcPr>
          <w:p w:rsidR="00F80655" w:rsidRDefault="00F80655"/>
        </w:tc>
        <w:tc>
          <w:tcPr>
            <w:tcW w:w="879" w:type="dxa"/>
            <w:shd w:val="clear" w:color="FFFFFF" w:fill="auto"/>
            <w:vAlign w:val="bottom"/>
          </w:tcPr>
          <w:p w:rsidR="00F80655" w:rsidRDefault="00F80655"/>
        </w:tc>
        <w:tc>
          <w:tcPr>
            <w:tcW w:w="1148" w:type="dxa"/>
            <w:shd w:val="clear" w:color="FFFFFF" w:fill="auto"/>
            <w:vAlign w:val="bottom"/>
          </w:tcPr>
          <w:p w:rsidR="00F80655" w:rsidRDefault="00F80655"/>
        </w:tc>
        <w:tc>
          <w:tcPr>
            <w:tcW w:w="1308" w:type="dxa"/>
            <w:shd w:val="clear" w:color="FFFFFF" w:fill="auto"/>
            <w:vAlign w:val="bottom"/>
          </w:tcPr>
          <w:p w:rsidR="00F80655" w:rsidRDefault="00F80655"/>
        </w:tc>
        <w:tc>
          <w:tcPr>
            <w:tcW w:w="1757" w:type="dxa"/>
            <w:shd w:val="clear" w:color="FFFFFF" w:fill="auto"/>
            <w:vAlign w:val="bottom"/>
          </w:tcPr>
          <w:p w:rsidR="00F80655" w:rsidRDefault="00F80655"/>
        </w:tc>
        <w:tc>
          <w:tcPr>
            <w:tcW w:w="1590" w:type="dxa"/>
            <w:shd w:val="clear" w:color="FFFFFF" w:fill="auto"/>
            <w:vAlign w:val="bottom"/>
          </w:tcPr>
          <w:p w:rsidR="00F80655" w:rsidRDefault="00F80655"/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225"/>
        </w:trPr>
        <w:tc>
          <w:tcPr>
            <w:tcW w:w="761" w:type="dxa"/>
            <w:shd w:val="clear" w:color="FFFFFF" w:fill="auto"/>
            <w:vAlign w:val="bottom"/>
          </w:tcPr>
          <w:p w:rsidR="00F80655" w:rsidRDefault="00F80655"/>
        </w:tc>
        <w:tc>
          <w:tcPr>
            <w:tcW w:w="2906" w:type="dxa"/>
            <w:shd w:val="clear" w:color="FFFFFF" w:fill="auto"/>
            <w:vAlign w:val="bottom"/>
          </w:tcPr>
          <w:p w:rsidR="00F80655" w:rsidRDefault="00F80655"/>
        </w:tc>
        <w:tc>
          <w:tcPr>
            <w:tcW w:w="4746" w:type="dxa"/>
            <w:shd w:val="clear" w:color="FFFFFF" w:fill="auto"/>
            <w:vAlign w:val="bottom"/>
          </w:tcPr>
          <w:p w:rsidR="00F80655" w:rsidRDefault="00F80655"/>
        </w:tc>
        <w:tc>
          <w:tcPr>
            <w:tcW w:w="879" w:type="dxa"/>
            <w:shd w:val="clear" w:color="FFFFFF" w:fill="auto"/>
            <w:vAlign w:val="bottom"/>
          </w:tcPr>
          <w:p w:rsidR="00F80655" w:rsidRDefault="00F80655"/>
        </w:tc>
        <w:tc>
          <w:tcPr>
            <w:tcW w:w="1148" w:type="dxa"/>
            <w:shd w:val="clear" w:color="FFFFFF" w:fill="auto"/>
            <w:vAlign w:val="bottom"/>
          </w:tcPr>
          <w:p w:rsidR="00F80655" w:rsidRDefault="00F80655"/>
        </w:tc>
        <w:tc>
          <w:tcPr>
            <w:tcW w:w="1308" w:type="dxa"/>
            <w:shd w:val="clear" w:color="FFFFFF" w:fill="auto"/>
            <w:vAlign w:val="bottom"/>
          </w:tcPr>
          <w:p w:rsidR="00F80655" w:rsidRDefault="00F80655"/>
        </w:tc>
        <w:tc>
          <w:tcPr>
            <w:tcW w:w="1757" w:type="dxa"/>
            <w:shd w:val="clear" w:color="FFFFFF" w:fill="auto"/>
            <w:vAlign w:val="bottom"/>
          </w:tcPr>
          <w:p w:rsidR="00F80655" w:rsidRDefault="00F80655"/>
        </w:tc>
        <w:tc>
          <w:tcPr>
            <w:tcW w:w="1590" w:type="dxa"/>
            <w:shd w:val="clear" w:color="FFFFFF" w:fill="auto"/>
            <w:vAlign w:val="bottom"/>
          </w:tcPr>
          <w:p w:rsidR="00F80655" w:rsidRDefault="00F80655"/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225"/>
        </w:trPr>
        <w:tc>
          <w:tcPr>
            <w:tcW w:w="761" w:type="dxa"/>
            <w:shd w:val="clear" w:color="FFFFFF" w:fill="auto"/>
            <w:vAlign w:val="bottom"/>
          </w:tcPr>
          <w:p w:rsidR="00F80655" w:rsidRDefault="00F80655"/>
        </w:tc>
        <w:tc>
          <w:tcPr>
            <w:tcW w:w="2906" w:type="dxa"/>
            <w:shd w:val="clear" w:color="FFFFFF" w:fill="auto"/>
            <w:vAlign w:val="bottom"/>
          </w:tcPr>
          <w:p w:rsidR="00F80655" w:rsidRDefault="00F80655"/>
        </w:tc>
        <w:tc>
          <w:tcPr>
            <w:tcW w:w="4746" w:type="dxa"/>
            <w:shd w:val="clear" w:color="FFFFFF" w:fill="auto"/>
            <w:vAlign w:val="bottom"/>
          </w:tcPr>
          <w:p w:rsidR="00F80655" w:rsidRDefault="00F80655"/>
        </w:tc>
        <w:tc>
          <w:tcPr>
            <w:tcW w:w="879" w:type="dxa"/>
            <w:shd w:val="clear" w:color="FFFFFF" w:fill="auto"/>
            <w:vAlign w:val="bottom"/>
          </w:tcPr>
          <w:p w:rsidR="00F80655" w:rsidRDefault="00F80655"/>
        </w:tc>
        <w:tc>
          <w:tcPr>
            <w:tcW w:w="1148" w:type="dxa"/>
            <w:shd w:val="clear" w:color="FFFFFF" w:fill="auto"/>
            <w:vAlign w:val="bottom"/>
          </w:tcPr>
          <w:p w:rsidR="00F80655" w:rsidRDefault="00F80655"/>
        </w:tc>
        <w:tc>
          <w:tcPr>
            <w:tcW w:w="1308" w:type="dxa"/>
            <w:shd w:val="clear" w:color="FFFFFF" w:fill="auto"/>
            <w:vAlign w:val="bottom"/>
          </w:tcPr>
          <w:p w:rsidR="00F80655" w:rsidRDefault="00F80655"/>
        </w:tc>
        <w:tc>
          <w:tcPr>
            <w:tcW w:w="1757" w:type="dxa"/>
            <w:shd w:val="clear" w:color="FFFFFF" w:fill="auto"/>
            <w:vAlign w:val="bottom"/>
          </w:tcPr>
          <w:p w:rsidR="00F80655" w:rsidRDefault="00F80655"/>
        </w:tc>
        <w:tc>
          <w:tcPr>
            <w:tcW w:w="1590" w:type="dxa"/>
            <w:shd w:val="clear" w:color="FFFFFF" w:fill="auto"/>
            <w:vAlign w:val="bottom"/>
          </w:tcPr>
          <w:p w:rsidR="00F80655" w:rsidRDefault="00F80655"/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0" w:type="dxa"/>
          <w:trHeight w:val="225"/>
        </w:trPr>
        <w:tc>
          <w:tcPr>
            <w:tcW w:w="761" w:type="dxa"/>
            <w:shd w:val="clear" w:color="FFFFFF" w:fill="auto"/>
            <w:vAlign w:val="bottom"/>
          </w:tcPr>
          <w:p w:rsidR="00F80655" w:rsidRDefault="00F80655"/>
        </w:tc>
        <w:tc>
          <w:tcPr>
            <w:tcW w:w="2906" w:type="dxa"/>
            <w:shd w:val="clear" w:color="FFFFFF" w:fill="auto"/>
            <w:vAlign w:val="bottom"/>
          </w:tcPr>
          <w:p w:rsidR="00F80655" w:rsidRDefault="00F80655"/>
        </w:tc>
        <w:tc>
          <w:tcPr>
            <w:tcW w:w="4746" w:type="dxa"/>
            <w:shd w:val="clear" w:color="FFFFFF" w:fill="auto"/>
            <w:vAlign w:val="bottom"/>
          </w:tcPr>
          <w:p w:rsidR="00F80655" w:rsidRDefault="00F80655"/>
        </w:tc>
        <w:tc>
          <w:tcPr>
            <w:tcW w:w="879" w:type="dxa"/>
            <w:shd w:val="clear" w:color="FFFFFF" w:fill="auto"/>
            <w:vAlign w:val="bottom"/>
          </w:tcPr>
          <w:p w:rsidR="00F80655" w:rsidRDefault="00F80655"/>
        </w:tc>
        <w:tc>
          <w:tcPr>
            <w:tcW w:w="1148" w:type="dxa"/>
            <w:shd w:val="clear" w:color="FFFFFF" w:fill="auto"/>
            <w:vAlign w:val="bottom"/>
          </w:tcPr>
          <w:p w:rsidR="00F80655" w:rsidRDefault="00F80655"/>
        </w:tc>
        <w:tc>
          <w:tcPr>
            <w:tcW w:w="1308" w:type="dxa"/>
            <w:shd w:val="clear" w:color="FFFFFF" w:fill="auto"/>
            <w:vAlign w:val="bottom"/>
          </w:tcPr>
          <w:p w:rsidR="00F80655" w:rsidRDefault="00F80655"/>
        </w:tc>
        <w:tc>
          <w:tcPr>
            <w:tcW w:w="1757" w:type="dxa"/>
            <w:shd w:val="clear" w:color="FFFFFF" w:fill="auto"/>
            <w:vAlign w:val="bottom"/>
          </w:tcPr>
          <w:p w:rsidR="00F80655" w:rsidRDefault="00F80655"/>
        </w:tc>
        <w:tc>
          <w:tcPr>
            <w:tcW w:w="1590" w:type="dxa"/>
            <w:shd w:val="clear" w:color="FFFFFF" w:fill="auto"/>
            <w:vAlign w:val="bottom"/>
          </w:tcPr>
          <w:p w:rsidR="00F80655" w:rsidRDefault="00F80655"/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80655" w:rsidRDefault="00C513C8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F80655" w:rsidTr="00C5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80655" w:rsidRDefault="00C513C8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000000" w:rsidRDefault="00C513C8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0655"/>
    <w:rsid w:val="00C513C8"/>
    <w:rsid w:val="00F8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A690F-D355-4133-AF70-20113C7C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2</cp:revision>
  <dcterms:created xsi:type="dcterms:W3CDTF">2017-11-17T08:23:00Z</dcterms:created>
  <dcterms:modified xsi:type="dcterms:W3CDTF">2017-11-17T08:25:00Z</dcterms:modified>
</cp:coreProperties>
</file>