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426" w:type="dxa"/>
        <w:tblLook w:val="04A0" w:firstRow="1" w:lastRow="0" w:firstColumn="1" w:lastColumn="0" w:noHBand="0" w:noVBand="1"/>
      </w:tblPr>
      <w:tblGrid>
        <w:gridCol w:w="992"/>
        <w:gridCol w:w="2502"/>
        <w:gridCol w:w="4706"/>
        <w:gridCol w:w="758"/>
        <w:gridCol w:w="1139"/>
        <w:gridCol w:w="1276"/>
        <w:gridCol w:w="1752"/>
        <w:gridCol w:w="1578"/>
        <w:gridCol w:w="576"/>
      </w:tblGrid>
      <w:tr w:rsidR="00782B5A" w:rsidTr="00DE1B15">
        <w:trPr>
          <w:gridAfter w:val="1"/>
          <w:wAfter w:w="576" w:type="dxa"/>
          <w:trHeight w:val="615"/>
        </w:trPr>
        <w:tc>
          <w:tcPr>
            <w:tcW w:w="8200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3F799D">
              <w:rPr>
                <w:rFonts w:ascii="Times New Roman" w:hAnsi="Times New Roman"/>
                <w:sz w:val="24"/>
                <w:szCs w:val="24"/>
              </w:rPr>
              <w:t>017 г. №.</w:t>
            </w:r>
            <w:r w:rsidR="001914C2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="001914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15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Pr="003F799D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Pr="003F799D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DE1B15">
        <w:trPr>
          <w:gridAfter w:val="1"/>
          <w:wAfter w:w="576" w:type="dxa"/>
          <w:trHeight w:val="315"/>
        </w:trPr>
        <w:tc>
          <w:tcPr>
            <w:tcW w:w="8200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D36C4C" w:rsidTr="00DE1B15">
        <w:trPr>
          <w:gridAfter w:val="1"/>
          <w:wAfter w:w="576" w:type="dxa"/>
          <w:trHeight w:val="315"/>
        </w:trPr>
        <w:tc>
          <w:tcPr>
            <w:tcW w:w="992" w:type="dxa"/>
            <w:shd w:val="clear" w:color="FFFFFF" w:fill="auto"/>
            <w:vAlign w:val="bottom"/>
          </w:tcPr>
          <w:p w:rsidR="00D36C4C" w:rsidRDefault="00D36C4C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DE1B15">
        <w:trPr>
          <w:trHeight w:val="315"/>
        </w:trPr>
        <w:tc>
          <w:tcPr>
            <w:tcW w:w="15279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DE1B15">
        <w:trPr>
          <w:gridAfter w:val="1"/>
          <w:wAfter w:w="576" w:type="dxa"/>
          <w:trHeight w:val="315"/>
        </w:trPr>
        <w:tc>
          <w:tcPr>
            <w:tcW w:w="992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DE1B15">
        <w:trPr>
          <w:gridAfter w:val="1"/>
          <w:wAfter w:w="576" w:type="dxa"/>
          <w:trHeight w:val="375"/>
        </w:trPr>
        <w:tc>
          <w:tcPr>
            <w:tcW w:w="11373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DE1B15">
        <w:trPr>
          <w:gridAfter w:val="1"/>
          <w:wAfter w:w="576" w:type="dxa"/>
          <w:trHeight w:val="375"/>
        </w:trPr>
        <w:tc>
          <w:tcPr>
            <w:tcW w:w="11373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DE1B15">
        <w:trPr>
          <w:gridAfter w:val="1"/>
          <w:wAfter w:w="576" w:type="dxa"/>
          <w:trHeight w:val="6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54278A" w:rsidP="00EB4DF0">
            <w:pPr>
              <w:rPr>
                <w:sz w:val="24"/>
                <w:szCs w:val="24"/>
              </w:rPr>
            </w:pPr>
            <w:r w:rsidRPr="0054278A">
              <w:rPr>
                <w:rFonts w:ascii="Times New Roman" w:hAnsi="Times New Roman"/>
                <w:sz w:val="24"/>
                <w:szCs w:val="24"/>
              </w:rPr>
              <w:t>Бумага диаграммная для аппарата Spirovit-SP1 (</w:t>
            </w:r>
            <w:proofErr w:type="spellStart"/>
            <w:r w:rsidRPr="0054278A"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 w:rsidRPr="0054278A">
              <w:rPr>
                <w:rFonts w:ascii="Times New Roman" w:hAnsi="Times New Roman"/>
                <w:sz w:val="24"/>
                <w:szCs w:val="24"/>
              </w:rPr>
              <w:t>) 90 х 90 х 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CB9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0861B8" w:rsidRDefault="0054278A" w:rsidP="0054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8A">
              <w:rPr>
                <w:rFonts w:ascii="Times New Roman" w:hAnsi="Times New Roman" w:cs="Times New Roman"/>
                <w:sz w:val="24"/>
                <w:szCs w:val="24"/>
              </w:rPr>
              <w:t>Бумага для аппарата Spirovit-SP1 (</w:t>
            </w:r>
            <w:proofErr w:type="spellStart"/>
            <w:r w:rsidRPr="0054278A">
              <w:rPr>
                <w:rFonts w:ascii="Times New Roman" w:hAnsi="Times New Roman" w:cs="Times New Roman"/>
                <w:sz w:val="24"/>
                <w:szCs w:val="24"/>
              </w:rPr>
              <w:t>Schi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90 х 90 х 400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5427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5427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="0085553B"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5937E7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Pr="00D66B61" w:rsidRDefault="00593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Pr="000861B8" w:rsidRDefault="0002302C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02302C"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GENERAL ELECTRIC HELLIGE Mac-400/600</w:t>
            </w:r>
            <w:r w:rsidR="00DC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7E7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Pr="000861B8" w:rsidRDefault="00DC2712" w:rsidP="0002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02C" w:rsidRPr="0002302C">
              <w:rPr>
                <w:rFonts w:ascii="Times New Roman" w:hAnsi="Times New Roman" w:cs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</w:t>
            </w:r>
            <w:r w:rsidR="0002302C">
              <w:rPr>
                <w:rFonts w:ascii="Times New Roman" w:hAnsi="Times New Roman" w:cs="Times New Roman"/>
                <w:sz w:val="24"/>
                <w:szCs w:val="24"/>
              </w:rPr>
              <w:t>: МАС-400, МАС-600.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02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02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937E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D5CD3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2D5CD3"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диагностики, повышенной вязкости 5 л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D5CD3" w:rsidP="002D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3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ультразвуковой диагностики (ультразвуковой терапии), повышенной вязкости, в упаковках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(канистрах) по 5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D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D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70224F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70224F">
              <w:rPr>
                <w:rFonts w:ascii="Times New Roman" w:hAnsi="Times New Roman"/>
                <w:sz w:val="24"/>
                <w:szCs w:val="24"/>
              </w:rPr>
              <w:t>Держатель одноразовый для двусторонней иглы №</w:t>
            </w:r>
            <w:proofErr w:type="gramStart"/>
            <w:r w:rsidRPr="0070224F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7666A1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70224F" w:rsidP="0070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4F">
              <w:rPr>
                <w:rFonts w:ascii="Times New Roman" w:hAnsi="Times New Roman" w:cs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- 250 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702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702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46979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246979">
              <w:rPr>
                <w:rFonts w:ascii="Times New Roman" w:hAnsi="Times New Roman"/>
                <w:sz w:val="24"/>
                <w:szCs w:val="24"/>
              </w:rPr>
              <w:t xml:space="preserve">Игла двухсторонняя для взятия крови с прозрачной камерой №50 (цвет зеленый)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46979" w:rsidP="002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79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 w:rsidRPr="00246979">
              <w:rPr>
                <w:rFonts w:ascii="Times New Roman" w:hAnsi="Times New Roman" w:cs="Times New Roman"/>
                <w:sz w:val="24"/>
                <w:szCs w:val="24"/>
              </w:rPr>
              <w:t>силиконизированные</w:t>
            </w:r>
            <w:proofErr w:type="spellEnd"/>
            <w:r w:rsidRPr="00246979">
              <w:rPr>
                <w:rFonts w:ascii="Times New Roman" w:hAnsi="Times New Roman" w:cs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овара не менее 80%.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4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4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6B21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DB6B21">
              <w:rPr>
                <w:rFonts w:ascii="Times New Roman" w:hAnsi="Times New Roman"/>
                <w:sz w:val="24"/>
                <w:szCs w:val="24"/>
              </w:rPr>
              <w:t>Контейнер для сбора биоматериала 60 мл с ложкой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6B21" w:rsidP="00DB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21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ПП 60 мл с ложкой и полиэтиленовой крышкой для </w:t>
            </w:r>
            <w:proofErr w:type="gramStart"/>
            <w:r w:rsidRPr="00DB6B21">
              <w:rPr>
                <w:rFonts w:ascii="Times New Roman" w:hAnsi="Times New Roman" w:cs="Times New Roman"/>
                <w:sz w:val="24"/>
                <w:szCs w:val="24"/>
              </w:rPr>
              <w:t>сбора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иоматериала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произв.)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6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6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3250E6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3250E6">
              <w:rPr>
                <w:rFonts w:ascii="Times New Roman" w:hAnsi="Times New Roman"/>
                <w:sz w:val="24"/>
                <w:szCs w:val="24"/>
              </w:rPr>
              <w:t>Контейнер для сбора мочи на 120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3250E6" w:rsidP="0032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E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ПП 120 мл с полиэтиленовой крышкой для </w:t>
            </w:r>
            <w:proofErr w:type="gramStart"/>
            <w:r w:rsidRPr="003250E6">
              <w:rPr>
                <w:rFonts w:ascii="Times New Roman" w:hAnsi="Times New Roman" w:cs="Times New Roman"/>
                <w:sz w:val="24"/>
                <w:szCs w:val="24"/>
              </w:rPr>
              <w:t>сбора  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произв.)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3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3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A5DA6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2A5DA6">
              <w:rPr>
                <w:rFonts w:ascii="Times New Roman" w:hAnsi="Times New Roman"/>
                <w:sz w:val="24"/>
                <w:szCs w:val="24"/>
              </w:rPr>
              <w:t>Мундштук картонный 27.5 мм х 30 мм х 75 мм, одноразовый №70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A5DA6" w:rsidP="002A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A6">
              <w:rPr>
                <w:rFonts w:ascii="Times New Roman" w:hAnsi="Times New Roman" w:cs="Times New Roman"/>
                <w:sz w:val="24"/>
                <w:szCs w:val="24"/>
              </w:rPr>
              <w:t>Мундштук картонный, одноразовый для аппарата SCHILLER SP-1. Размер: внутренний диаметр мундштука 27.5 мм, наружный 30 мм, длина 75 мм. В упаковк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 менее 70 штук.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A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2A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9770EB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9770EB"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смотровой одноразовый стерильный "Ева" (зеркало по Куско №2, </w:t>
            </w:r>
            <w:proofErr w:type="spellStart"/>
            <w:r w:rsidRPr="009770EB"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 w:rsidRPr="009770E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9770EB" w:rsidP="009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0EB">
              <w:rPr>
                <w:rFonts w:ascii="Times New Roman" w:hAnsi="Times New Roman" w:cs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№2, однократного применения стерильное; </w:t>
            </w:r>
            <w:proofErr w:type="spellStart"/>
            <w:r w:rsidRPr="009770EB">
              <w:rPr>
                <w:rFonts w:ascii="Times New Roman" w:hAnsi="Times New Roman" w:cs="Times New Roman"/>
                <w:sz w:val="24"/>
                <w:szCs w:val="24"/>
              </w:rPr>
              <w:t>цитощетка</w:t>
            </w:r>
            <w:proofErr w:type="spellEnd"/>
            <w:r w:rsidRPr="009770EB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</w:t>
            </w:r>
            <w:r w:rsidRPr="0097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оксидом этилена.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977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977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5B435D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5B435D">
              <w:rPr>
                <w:rFonts w:ascii="Times New Roman" w:hAnsi="Times New Roman"/>
                <w:sz w:val="24"/>
                <w:szCs w:val="24"/>
              </w:rPr>
              <w:t>Набор для оториноларингологии MR одноразовый, стерильный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 xml:space="preserve">"В состав набора входит: 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Воронка ушная (диаметр 4,0 мм и 5,0 мм) - 2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Зеркало носовое - 1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Пинцет оториноларингологический изогнутый, длинной 150 мм.  - 1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Зеркало гортанное (диаметр 16 мм и 22 мм) - 2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Палочка-тампон дерево-хлопок дл. 150 мм - 4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Палочка-тампон пластик-хлопок дл. 150 мм - 2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Шпатель пластиковый - 1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Салфетка-нагрудник - 1 шт.;</w:t>
            </w:r>
          </w:p>
          <w:p w:rsidR="005B435D" w:rsidRPr="005B435D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Лоток для инструментов - 1 шт.</w:t>
            </w:r>
          </w:p>
          <w:p w:rsidR="00892CFB" w:rsidRDefault="005B435D" w:rsidP="005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годности - 5 лет."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5B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5B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65C2D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D65C2D">
              <w:rPr>
                <w:rFonts w:ascii="Times New Roman" w:hAnsi="Times New Roman"/>
                <w:sz w:val="24"/>
                <w:szCs w:val="24"/>
              </w:rPr>
              <w:t>Пробирка вакуумная (К2 ЭДТА) 13 х 75 мм, 4 мл, крышка фиолетовая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"Наличие двух идентичных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буквенно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</w:p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</w:t>
            </w:r>
            <w:r w:rsidRPr="00D6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пробозаборником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бромбутилкаучук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обработана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гемоотталкивающимрепеллентом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кровоотталкивающими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двукалиевая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пробозабора</w:t>
            </w:r>
            <w:proofErr w:type="spellEnd"/>
          </w:p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invitro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</w:p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стерилизация – радиационным методом (гамма – излучение, знак обозначения - R)</w:t>
            </w:r>
          </w:p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-область применения: гематология</w:t>
            </w:r>
          </w:p>
          <w:p w:rsidR="00D65C2D" w:rsidRPr="00D65C2D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-срок годности 18 месяцев с момента производства</w:t>
            </w:r>
          </w:p>
          <w:p w:rsidR="00892CFB" w:rsidRDefault="00D65C2D" w:rsidP="00D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2D">
              <w:rPr>
                <w:rFonts w:ascii="Times New Roman" w:hAnsi="Times New Roman" w:cs="Times New Roman"/>
                <w:sz w:val="24"/>
                <w:szCs w:val="24"/>
              </w:rPr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65C2D">
              <w:rPr>
                <w:rFonts w:ascii="Times New Roman" w:hAnsi="Times New Roman" w:cs="Times New Roman"/>
                <w:sz w:val="24"/>
                <w:szCs w:val="24"/>
              </w:rPr>
              <w:t>. на русском, наличие инструкции по условиям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использования)."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6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65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613C7F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613C7F">
              <w:rPr>
                <w:rFonts w:ascii="Times New Roman" w:hAnsi="Times New Roman"/>
                <w:sz w:val="24"/>
                <w:szCs w:val="24"/>
              </w:rPr>
              <w:t>Пробирка вакуумная активатор свертывания 13 х 100 мм, 6 мл, крышка красная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"Наличие двух идентичных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буквенно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-объём 6 мл 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-размер 13х100мм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-безопасная крышка цельная, без резьбы, плотно прилегающая к пробирке, обеспечивающая возможность легкого открытия при </w:t>
            </w:r>
            <w:proofErr w:type="gram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необходимости  –</w:t>
            </w:r>
            <w:proofErr w:type="gram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 полиэтилен, красного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</w:t>
            </w:r>
            <w:r w:rsidRPr="0061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транспортировке, центрифугировании и при установке в анализатор с автоматическим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пробозаборником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бромбутилкаучук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обработана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гемоотталкивающимрепеллентом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кровоотталкивающими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 наполнитель -  активатор свертывания (кремнезем) напылением нанесен на внутренние стенки пробирок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invitro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-область применения: биохимия, иммунология</w:t>
            </w:r>
          </w:p>
          <w:p w:rsidR="00613C7F" w:rsidRPr="00613C7F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-срок годности 18 месяцев с момента производства</w:t>
            </w:r>
          </w:p>
          <w:p w:rsidR="00892CFB" w:rsidRDefault="00613C7F" w:rsidP="0061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7F">
              <w:rPr>
                <w:rFonts w:ascii="Times New Roman" w:hAnsi="Times New Roman" w:cs="Times New Roman"/>
                <w:sz w:val="24"/>
                <w:szCs w:val="24"/>
              </w:rPr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13C7F">
              <w:rPr>
                <w:rFonts w:ascii="Times New Roman" w:hAnsi="Times New Roman" w:cs="Times New Roman"/>
                <w:sz w:val="24"/>
                <w:szCs w:val="24"/>
              </w:rPr>
              <w:t>. на русском, наличие инструкции по условиям хранения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ования)."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613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613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EE2914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EE2914">
              <w:rPr>
                <w:rFonts w:ascii="Times New Roman" w:hAnsi="Times New Roman"/>
                <w:sz w:val="24"/>
                <w:szCs w:val="24"/>
              </w:rPr>
              <w:t>Стекло предметное 25,0 х 75,0 х 1,0 мм №72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EE2914" w:rsidP="00EE2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14">
              <w:rPr>
                <w:rFonts w:ascii="Times New Roman" w:hAnsi="Times New Roman" w:cs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 w:rsidRPr="00EE2914">
              <w:rPr>
                <w:rFonts w:ascii="Times New Roman" w:hAnsi="Times New Roman" w:cs="Times New Roman"/>
                <w:sz w:val="24"/>
                <w:szCs w:val="24"/>
              </w:rPr>
              <w:t>х  75</w:t>
            </w:r>
            <w:proofErr w:type="gramEnd"/>
            <w:r w:rsidRPr="00EE2914">
              <w:rPr>
                <w:rFonts w:ascii="Times New Roman" w:hAnsi="Times New Roman" w:cs="Times New Roman"/>
                <w:sz w:val="24"/>
                <w:szCs w:val="24"/>
              </w:rPr>
              <w:t>,0 х  1,0 мм, с обрезным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Упаковка 72 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EE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EE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18A1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DB18A1"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18A1" w:rsidP="00DB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A1">
              <w:rPr>
                <w:rFonts w:ascii="Times New Roman" w:hAnsi="Times New Roman" w:cs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100 штук.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1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B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892CFB" w:rsidTr="00DE1B15">
        <w:trPr>
          <w:gridAfter w:val="1"/>
          <w:wAfter w:w="576" w:type="dxa"/>
          <w:trHeight w:val="2115"/>
        </w:trPr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A208D0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A208D0">
              <w:rPr>
                <w:rFonts w:ascii="Times New Roman" w:hAnsi="Times New Roman"/>
                <w:sz w:val="24"/>
                <w:szCs w:val="24"/>
              </w:rPr>
              <w:t>Электроды для электромиографии 22 х 34 мм, одноразовые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6A1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A208D0" w:rsidP="00A2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0">
              <w:rPr>
                <w:rFonts w:ascii="Times New Roman" w:hAnsi="Times New Roman" w:cs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100 штук.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DB1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A2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FB" w:rsidRDefault="00892CFB"/>
        </w:tc>
      </w:tr>
      <w:tr w:rsidR="00D36C4C" w:rsidTr="00DE1B15">
        <w:trPr>
          <w:gridAfter w:val="1"/>
          <w:wAfter w:w="576" w:type="dxa"/>
          <w:trHeight w:val="705"/>
        </w:trPr>
        <w:tc>
          <w:tcPr>
            <w:tcW w:w="11373" w:type="dxa"/>
            <w:gridSpan w:val="6"/>
            <w:shd w:val="clear" w:color="FFFFFF" w:fill="auto"/>
            <w:vAlign w:val="bottom"/>
          </w:tcPr>
          <w:p w:rsidR="002A585E" w:rsidRDefault="002A585E"/>
          <w:p w:rsidR="002A585E" w:rsidRDefault="002A585E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DE1B15">
        <w:trPr>
          <w:trHeight w:val="375"/>
        </w:trPr>
        <w:tc>
          <w:tcPr>
            <w:tcW w:w="15279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DE1B15">
        <w:trPr>
          <w:gridAfter w:val="1"/>
          <w:wAfter w:w="576" w:type="dxa"/>
          <w:trHeight w:val="375"/>
        </w:trPr>
        <w:tc>
          <w:tcPr>
            <w:tcW w:w="11373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DE1B15">
        <w:trPr>
          <w:gridAfter w:val="1"/>
          <w:wAfter w:w="576" w:type="dxa"/>
          <w:trHeight w:val="355"/>
        </w:trPr>
        <w:tc>
          <w:tcPr>
            <w:tcW w:w="14703" w:type="dxa"/>
            <w:gridSpan w:val="8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DE1B15">
        <w:trPr>
          <w:gridAfter w:val="1"/>
          <w:wAfter w:w="576" w:type="dxa"/>
          <w:trHeight w:val="350"/>
        </w:trPr>
        <w:tc>
          <w:tcPr>
            <w:tcW w:w="14703" w:type="dxa"/>
            <w:gridSpan w:val="8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DE1B15">
        <w:trPr>
          <w:trHeight w:val="375"/>
        </w:trPr>
        <w:tc>
          <w:tcPr>
            <w:tcW w:w="15279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DE1B15">
        <w:trPr>
          <w:trHeight w:val="375"/>
        </w:trPr>
        <w:tc>
          <w:tcPr>
            <w:tcW w:w="15279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A8219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DE1B15">
        <w:trPr>
          <w:trHeight w:val="300"/>
        </w:trPr>
        <w:tc>
          <w:tcPr>
            <w:tcW w:w="15279" w:type="dxa"/>
            <w:gridSpan w:val="9"/>
            <w:shd w:val="clear" w:color="FFFFFF" w:fill="auto"/>
            <w:vAlign w:val="bottom"/>
          </w:tcPr>
          <w:p w:rsidR="00D36C4C" w:rsidRDefault="00782B5A"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DE1B15">
        <w:trPr>
          <w:trHeight w:val="300"/>
        </w:trPr>
        <w:tc>
          <w:tcPr>
            <w:tcW w:w="15279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2302C"/>
    <w:rsid w:val="00034F15"/>
    <w:rsid w:val="0008577C"/>
    <w:rsid w:val="00085E5B"/>
    <w:rsid w:val="000861B8"/>
    <w:rsid w:val="000D5165"/>
    <w:rsid w:val="001914C2"/>
    <w:rsid w:val="001A2DC8"/>
    <w:rsid w:val="001C1794"/>
    <w:rsid w:val="00211713"/>
    <w:rsid w:val="002431AA"/>
    <w:rsid w:val="00246979"/>
    <w:rsid w:val="00291B84"/>
    <w:rsid w:val="002A585E"/>
    <w:rsid w:val="002A5DA6"/>
    <w:rsid w:val="002D5CD3"/>
    <w:rsid w:val="00312F64"/>
    <w:rsid w:val="003250E6"/>
    <w:rsid w:val="0039328B"/>
    <w:rsid w:val="003B6ACE"/>
    <w:rsid w:val="003D5D4C"/>
    <w:rsid w:val="003F799D"/>
    <w:rsid w:val="00416999"/>
    <w:rsid w:val="0045777F"/>
    <w:rsid w:val="00497F2C"/>
    <w:rsid w:val="004A7DF7"/>
    <w:rsid w:val="0054278A"/>
    <w:rsid w:val="0058307F"/>
    <w:rsid w:val="005937E7"/>
    <w:rsid w:val="005B435D"/>
    <w:rsid w:val="00613C7F"/>
    <w:rsid w:val="00654199"/>
    <w:rsid w:val="006C51C2"/>
    <w:rsid w:val="0070224F"/>
    <w:rsid w:val="00723E87"/>
    <w:rsid w:val="00761C39"/>
    <w:rsid w:val="007666A1"/>
    <w:rsid w:val="00775C5E"/>
    <w:rsid w:val="00782B5A"/>
    <w:rsid w:val="0079723A"/>
    <w:rsid w:val="007A2CEE"/>
    <w:rsid w:val="007B0CB9"/>
    <w:rsid w:val="00801707"/>
    <w:rsid w:val="00806500"/>
    <w:rsid w:val="0085553B"/>
    <w:rsid w:val="008800F7"/>
    <w:rsid w:val="00892CFB"/>
    <w:rsid w:val="00894FDA"/>
    <w:rsid w:val="008B3CCC"/>
    <w:rsid w:val="008B5162"/>
    <w:rsid w:val="008C4B74"/>
    <w:rsid w:val="008E0525"/>
    <w:rsid w:val="009770EB"/>
    <w:rsid w:val="009E6DD0"/>
    <w:rsid w:val="00A208D0"/>
    <w:rsid w:val="00A2346F"/>
    <w:rsid w:val="00A8219A"/>
    <w:rsid w:val="00AA0565"/>
    <w:rsid w:val="00B24EE8"/>
    <w:rsid w:val="00B94ED1"/>
    <w:rsid w:val="00BA3F6C"/>
    <w:rsid w:val="00BE14CE"/>
    <w:rsid w:val="00BE3FBF"/>
    <w:rsid w:val="00BE42A9"/>
    <w:rsid w:val="00C457B3"/>
    <w:rsid w:val="00C547B1"/>
    <w:rsid w:val="00C96E4B"/>
    <w:rsid w:val="00CA3872"/>
    <w:rsid w:val="00CC7946"/>
    <w:rsid w:val="00CD6980"/>
    <w:rsid w:val="00D36C4C"/>
    <w:rsid w:val="00D65C2D"/>
    <w:rsid w:val="00D66B61"/>
    <w:rsid w:val="00DA19F3"/>
    <w:rsid w:val="00DB18A1"/>
    <w:rsid w:val="00DB6B21"/>
    <w:rsid w:val="00DC2712"/>
    <w:rsid w:val="00DE1223"/>
    <w:rsid w:val="00DE1B15"/>
    <w:rsid w:val="00DF57AB"/>
    <w:rsid w:val="00EB4DF0"/>
    <w:rsid w:val="00EE2914"/>
    <w:rsid w:val="00F54CD2"/>
    <w:rsid w:val="00F813E1"/>
    <w:rsid w:val="00FB651D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85</cp:revision>
  <cp:lastPrinted>2017-11-07T07:39:00Z</cp:lastPrinted>
  <dcterms:created xsi:type="dcterms:W3CDTF">2017-11-01T09:32:00Z</dcterms:created>
  <dcterms:modified xsi:type="dcterms:W3CDTF">2017-11-07T09:50:00Z</dcterms:modified>
</cp:coreProperties>
</file>