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2"/>
        <w:gridCol w:w="2615"/>
        <w:gridCol w:w="4650"/>
        <w:gridCol w:w="621"/>
        <w:gridCol w:w="885"/>
        <w:gridCol w:w="1148"/>
        <w:gridCol w:w="302"/>
      </w:tblGrid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615"/>
        </w:trPr>
        <w:tc>
          <w:tcPr>
            <w:tcW w:w="3167" w:type="dxa"/>
            <w:gridSpan w:val="2"/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650" w:type="dxa"/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9E7E72" w:rsidRDefault="009E7E72"/>
        </w:tc>
        <w:tc>
          <w:tcPr>
            <w:tcW w:w="2033" w:type="dxa"/>
            <w:gridSpan w:val="2"/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315"/>
        </w:trPr>
        <w:tc>
          <w:tcPr>
            <w:tcW w:w="3167" w:type="dxa"/>
            <w:gridSpan w:val="2"/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650" w:type="dxa"/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9E7E72" w:rsidRDefault="009E7E72"/>
        </w:tc>
        <w:tc>
          <w:tcPr>
            <w:tcW w:w="885" w:type="dxa"/>
            <w:shd w:val="clear" w:color="FFFFFF" w:fill="auto"/>
            <w:vAlign w:val="bottom"/>
          </w:tcPr>
          <w:p w:rsidR="009E7E72" w:rsidRDefault="009E7E72"/>
        </w:tc>
        <w:tc>
          <w:tcPr>
            <w:tcW w:w="1148" w:type="dxa"/>
            <w:shd w:val="clear" w:color="FFFFFF" w:fill="auto"/>
            <w:vAlign w:val="bottom"/>
          </w:tcPr>
          <w:p w:rsidR="009E7E72" w:rsidRDefault="009E7E72"/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315"/>
        </w:trPr>
        <w:tc>
          <w:tcPr>
            <w:tcW w:w="3167" w:type="dxa"/>
            <w:gridSpan w:val="2"/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650" w:type="dxa"/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9E7E72" w:rsidRDefault="009E7E72"/>
        </w:tc>
        <w:tc>
          <w:tcPr>
            <w:tcW w:w="885" w:type="dxa"/>
            <w:shd w:val="clear" w:color="FFFFFF" w:fill="auto"/>
            <w:vAlign w:val="bottom"/>
          </w:tcPr>
          <w:p w:rsidR="009E7E72" w:rsidRDefault="009E7E72"/>
        </w:tc>
        <w:tc>
          <w:tcPr>
            <w:tcW w:w="1148" w:type="dxa"/>
            <w:shd w:val="clear" w:color="FFFFFF" w:fill="auto"/>
            <w:vAlign w:val="bottom"/>
          </w:tcPr>
          <w:p w:rsidR="009E7E72" w:rsidRDefault="009E7E72"/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315"/>
        </w:trPr>
        <w:tc>
          <w:tcPr>
            <w:tcW w:w="3167" w:type="dxa"/>
            <w:gridSpan w:val="2"/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650" w:type="dxa"/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9E7E72" w:rsidRDefault="009E7E72"/>
        </w:tc>
        <w:tc>
          <w:tcPr>
            <w:tcW w:w="885" w:type="dxa"/>
            <w:shd w:val="clear" w:color="FFFFFF" w:fill="auto"/>
            <w:vAlign w:val="bottom"/>
          </w:tcPr>
          <w:p w:rsidR="009E7E72" w:rsidRDefault="009E7E72"/>
        </w:tc>
        <w:tc>
          <w:tcPr>
            <w:tcW w:w="1148" w:type="dxa"/>
            <w:shd w:val="clear" w:color="FFFFFF" w:fill="auto"/>
            <w:vAlign w:val="bottom"/>
          </w:tcPr>
          <w:p w:rsidR="009E7E72" w:rsidRDefault="009E7E72"/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315"/>
        </w:trPr>
        <w:tc>
          <w:tcPr>
            <w:tcW w:w="3167" w:type="dxa"/>
            <w:gridSpan w:val="2"/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650" w:type="dxa"/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9E7E72" w:rsidRDefault="009E7E72"/>
        </w:tc>
        <w:tc>
          <w:tcPr>
            <w:tcW w:w="885" w:type="dxa"/>
            <w:shd w:val="clear" w:color="FFFFFF" w:fill="auto"/>
            <w:vAlign w:val="bottom"/>
          </w:tcPr>
          <w:p w:rsidR="009E7E72" w:rsidRDefault="009E7E72"/>
        </w:tc>
        <w:tc>
          <w:tcPr>
            <w:tcW w:w="1148" w:type="dxa"/>
            <w:shd w:val="clear" w:color="FFFFFF" w:fill="auto"/>
            <w:vAlign w:val="bottom"/>
          </w:tcPr>
          <w:p w:rsidR="009E7E72" w:rsidRDefault="009E7E72"/>
        </w:tc>
      </w:tr>
      <w:tr w:rsidR="009E7E72" w:rsidRPr="00DD383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315"/>
        </w:trPr>
        <w:tc>
          <w:tcPr>
            <w:tcW w:w="3167" w:type="dxa"/>
            <w:gridSpan w:val="2"/>
            <w:shd w:val="clear" w:color="FFFFFF" w:fill="auto"/>
            <w:vAlign w:val="bottom"/>
          </w:tcPr>
          <w:p w:rsidR="009E7E72" w:rsidRPr="00DD3832" w:rsidRDefault="00DD383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38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D383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D38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D383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D38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383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650" w:type="dxa"/>
            <w:shd w:val="clear" w:color="FFFFFF" w:fill="auto"/>
            <w:vAlign w:val="bottom"/>
          </w:tcPr>
          <w:p w:rsidR="009E7E72" w:rsidRPr="00DD3832" w:rsidRDefault="009E7E72">
            <w:pPr>
              <w:jc w:val="center"/>
              <w:rPr>
                <w:lang w:val="en-US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9E7E72" w:rsidRPr="00DD3832" w:rsidRDefault="009E7E72">
            <w:pPr>
              <w:rPr>
                <w:lang w:val="en-US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9E7E72" w:rsidRPr="00DD3832" w:rsidRDefault="009E7E72">
            <w:pPr>
              <w:rPr>
                <w:lang w:val="en-US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9E7E72" w:rsidRPr="00DD3832" w:rsidRDefault="009E7E72">
            <w:pPr>
              <w:rPr>
                <w:lang w:val="en-US"/>
              </w:rPr>
            </w:pP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315"/>
        </w:trPr>
        <w:tc>
          <w:tcPr>
            <w:tcW w:w="3167" w:type="dxa"/>
            <w:gridSpan w:val="2"/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650" w:type="dxa"/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9E7E72" w:rsidRDefault="009E7E72"/>
        </w:tc>
        <w:tc>
          <w:tcPr>
            <w:tcW w:w="885" w:type="dxa"/>
            <w:shd w:val="clear" w:color="FFFFFF" w:fill="auto"/>
            <w:vAlign w:val="bottom"/>
          </w:tcPr>
          <w:p w:rsidR="009E7E72" w:rsidRDefault="009E7E72"/>
        </w:tc>
        <w:tc>
          <w:tcPr>
            <w:tcW w:w="1148" w:type="dxa"/>
            <w:shd w:val="clear" w:color="FFFFFF" w:fill="auto"/>
            <w:vAlign w:val="bottom"/>
          </w:tcPr>
          <w:p w:rsidR="009E7E72" w:rsidRDefault="009E7E72"/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315"/>
        </w:trPr>
        <w:tc>
          <w:tcPr>
            <w:tcW w:w="3167" w:type="dxa"/>
            <w:gridSpan w:val="2"/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650" w:type="dxa"/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9E7E72" w:rsidRDefault="009E7E72"/>
        </w:tc>
        <w:tc>
          <w:tcPr>
            <w:tcW w:w="885" w:type="dxa"/>
            <w:shd w:val="clear" w:color="FFFFFF" w:fill="auto"/>
            <w:vAlign w:val="bottom"/>
          </w:tcPr>
          <w:p w:rsidR="009E7E72" w:rsidRDefault="009E7E72"/>
        </w:tc>
        <w:tc>
          <w:tcPr>
            <w:tcW w:w="1148" w:type="dxa"/>
            <w:shd w:val="clear" w:color="FFFFFF" w:fill="auto"/>
            <w:vAlign w:val="bottom"/>
          </w:tcPr>
          <w:p w:rsidR="009E7E72" w:rsidRDefault="009E7E72"/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315"/>
        </w:trPr>
        <w:tc>
          <w:tcPr>
            <w:tcW w:w="3167" w:type="dxa"/>
            <w:gridSpan w:val="2"/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650" w:type="dxa"/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9E7E72" w:rsidRDefault="009E7E72"/>
        </w:tc>
        <w:tc>
          <w:tcPr>
            <w:tcW w:w="885" w:type="dxa"/>
            <w:shd w:val="clear" w:color="FFFFFF" w:fill="auto"/>
            <w:vAlign w:val="bottom"/>
          </w:tcPr>
          <w:p w:rsidR="009E7E72" w:rsidRDefault="009E7E72"/>
        </w:tc>
        <w:tc>
          <w:tcPr>
            <w:tcW w:w="1148" w:type="dxa"/>
            <w:shd w:val="clear" w:color="FFFFFF" w:fill="auto"/>
            <w:vAlign w:val="bottom"/>
          </w:tcPr>
          <w:p w:rsidR="009E7E72" w:rsidRDefault="009E7E72"/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315"/>
        </w:trPr>
        <w:tc>
          <w:tcPr>
            <w:tcW w:w="3167" w:type="dxa"/>
            <w:gridSpan w:val="2"/>
            <w:shd w:val="clear" w:color="FFFFFF" w:fill="auto"/>
            <w:vAlign w:val="bottom"/>
          </w:tcPr>
          <w:p w:rsidR="009E7E72" w:rsidRDefault="00DD3832" w:rsidP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20.09.2</w:t>
            </w:r>
            <w:r>
              <w:rPr>
                <w:rFonts w:ascii="Times New Roman" w:hAnsi="Times New Roman"/>
                <w:sz w:val="24"/>
                <w:szCs w:val="24"/>
              </w:rPr>
              <w:t>017 г. №.__________</w:t>
            </w:r>
          </w:p>
        </w:tc>
        <w:tc>
          <w:tcPr>
            <w:tcW w:w="4650" w:type="dxa"/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9E7E72" w:rsidRDefault="009E7E72"/>
        </w:tc>
        <w:tc>
          <w:tcPr>
            <w:tcW w:w="885" w:type="dxa"/>
            <w:shd w:val="clear" w:color="FFFFFF" w:fill="auto"/>
            <w:vAlign w:val="bottom"/>
          </w:tcPr>
          <w:p w:rsidR="009E7E72" w:rsidRDefault="009E7E72"/>
        </w:tc>
        <w:tc>
          <w:tcPr>
            <w:tcW w:w="1148" w:type="dxa"/>
            <w:shd w:val="clear" w:color="FFFFFF" w:fill="auto"/>
            <w:vAlign w:val="bottom"/>
          </w:tcPr>
          <w:p w:rsidR="009E7E72" w:rsidRDefault="009E7E72"/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315"/>
        </w:trPr>
        <w:tc>
          <w:tcPr>
            <w:tcW w:w="3167" w:type="dxa"/>
            <w:gridSpan w:val="2"/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650" w:type="dxa"/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9E7E72" w:rsidRDefault="009E7E72"/>
        </w:tc>
        <w:tc>
          <w:tcPr>
            <w:tcW w:w="885" w:type="dxa"/>
            <w:shd w:val="clear" w:color="FFFFFF" w:fill="auto"/>
            <w:vAlign w:val="bottom"/>
          </w:tcPr>
          <w:p w:rsidR="009E7E72" w:rsidRDefault="009E7E72"/>
        </w:tc>
        <w:tc>
          <w:tcPr>
            <w:tcW w:w="1148" w:type="dxa"/>
            <w:shd w:val="clear" w:color="FFFFFF" w:fill="auto"/>
            <w:vAlign w:val="bottom"/>
          </w:tcPr>
          <w:p w:rsidR="009E7E72" w:rsidRDefault="009E7E72"/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315"/>
        </w:trPr>
        <w:tc>
          <w:tcPr>
            <w:tcW w:w="552" w:type="dxa"/>
            <w:shd w:val="clear" w:color="FFFFFF" w:fill="auto"/>
            <w:vAlign w:val="bottom"/>
          </w:tcPr>
          <w:p w:rsidR="009E7E72" w:rsidRDefault="009E7E72"/>
        </w:tc>
        <w:tc>
          <w:tcPr>
            <w:tcW w:w="2615" w:type="dxa"/>
            <w:shd w:val="clear" w:color="FFFFFF" w:fill="auto"/>
            <w:vAlign w:val="bottom"/>
          </w:tcPr>
          <w:p w:rsidR="009E7E72" w:rsidRDefault="009E7E72"/>
        </w:tc>
        <w:tc>
          <w:tcPr>
            <w:tcW w:w="4650" w:type="dxa"/>
            <w:shd w:val="clear" w:color="FFFFFF" w:fill="auto"/>
            <w:vAlign w:val="bottom"/>
          </w:tcPr>
          <w:p w:rsidR="009E7E72" w:rsidRDefault="009E7E72"/>
        </w:tc>
        <w:tc>
          <w:tcPr>
            <w:tcW w:w="621" w:type="dxa"/>
            <w:shd w:val="clear" w:color="FFFFFF" w:fill="auto"/>
            <w:vAlign w:val="bottom"/>
          </w:tcPr>
          <w:p w:rsidR="009E7E72" w:rsidRDefault="009E7E72"/>
        </w:tc>
        <w:tc>
          <w:tcPr>
            <w:tcW w:w="885" w:type="dxa"/>
            <w:shd w:val="clear" w:color="FFFFFF" w:fill="auto"/>
            <w:vAlign w:val="bottom"/>
          </w:tcPr>
          <w:p w:rsidR="009E7E72" w:rsidRDefault="009E7E72"/>
        </w:tc>
        <w:tc>
          <w:tcPr>
            <w:tcW w:w="1148" w:type="dxa"/>
            <w:shd w:val="clear" w:color="FFFFFF" w:fill="auto"/>
            <w:vAlign w:val="bottom"/>
          </w:tcPr>
          <w:p w:rsidR="009E7E72" w:rsidRDefault="009E7E72"/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315"/>
        </w:trPr>
        <w:tc>
          <w:tcPr>
            <w:tcW w:w="552" w:type="dxa"/>
            <w:shd w:val="clear" w:color="FFFFFF" w:fill="auto"/>
            <w:vAlign w:val="bottom"/>
          </w:tcPr>
          <w:p w:rsidR="009E7E72" w:rsidRDefault="009E7E72"/>
        </w:tc>
        <w:tc>
          <w:tcPr>
            <w:tcW w:w="2615" w:type="dxa"/>
            <w:shd w:val="clear" w:color="FFFFFF" w:fill="auto"/>
            <w:vAlign w:val="bottom"/>
          </w:tcPr>
          <w:p w:rsidR="009E7E72" w:rsidRDefault="009E7E72"/>
        </w:tc>
        <w:tc>
          <w:tcPr>
            <w:tcW w:w="4650" w:type="dxa"/>
            <w:shd w:val="clear" w:color="FFFFFF" w:fill="auto"/>
            <w:vAlign w:val="bottom"/>
          </w:tcPr>
          <w:p w:rsidR="009E7E72" w:rsidRDefault="009E7E72"/>
        </w:tc>
        <w:tc>
          <w:tcPr>
            <w:tcW w:w="621" w:type="dxa"/>
            <w:shd w:val="clear" w:color="FFFFFF" w:fill="auto"/>
            <w:vAlign w:val="bottom"/>
          </w:tcPr>
          <w:p w:rsidR="009E7E72" w:rsidRDefault="009E7E72"/>
        </w:tc>
        <w:tc>
          <w:tcPr>
            <w:tcW w:w="885" w:type="dxa"/>
            <w:shd w:val="clear" w:color="FFFFFF" w:fill="auto"/>
            <w:vAlign w:val="bottom"/>
          </w:tcPr>
          <w:p w:rsidR="009E7E72" w:rsidRDefault="009E7E72"/>
        </w:tc>
        <w:tc>
          <w:tcPr>
            <w:tcW w:w="1148" w:type="dxa"/>
            <w:shd w:val="clear" w:color="FFFFFF" w:fill="auto"/>
            <w:vAlign w:val="bottom"/>
          </w:tcPr>
          <w:p w:rsidR="009E7E72" w:rsidRDefault="009E7E72"/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375"/>
        </w:trPr>
        <w:tc>
          <w:tcPr>
            <w:tcW w:w="10471" w:type="dxa"/>
            <w:gridSpan w:val="6"/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375"/>
        </w:trPr>
        <w:tc>
          <w:tcPr>
            <w:tcW w:w="10471" w:type="dxa"/>
            <w:gridSpan w:val="6"/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</w:t>
            </w:r>
            <w:r>
              <w:rPr>
                <w:rFonts w:ascii="Times New Roman" w:hAnsi="Times New Roman"/>
                <w:sz w:val="28"/>
                <w:szCs w:val="28"/>
              </w:rPr>
              <w:t>коммерческое предложение на право поставки следующего товара:</w:t>
            </w: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31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871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М3 (2/0), фиолетовый 70 см, игла колющая с уплощенным кончиком 26 мм, 1/2, №36</w:t>
            </w:r>
          </w:p>
        </w:tc>
        <w:tc>
          <w:tcPr>
            <w:tcW w:w="4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10%) , с покрытием, облегчающим проведение нити через ткани 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 . Нить о</w:t>
            </w:r>
            <w:r>
              <w:rPr>
                <w:rFonts w:ascii="Times New Roman" w:hAnsi="Times New Roman"/>
                <w:sz w:val="24"/>
                <w:szCs w:val="24"/>
              </w:rPr>
              <w:t>крашена в контрастный цвет для улучшения визуализации в ране. Для толщины нити 6-0 и более нить сохраняет 75% прочности на разрыв IN VIVO через 2 недели, 50% через 3 недели, 25% через 4 недели, срок полного рассасывания 56-70 дней. Нить обладает клинически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М 3  (2/0), длина нити не менее 70 см.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в зоне перехода, а также для наиболее полной герметизации отверстия прокола. Конструкция и материал иглы обеспечивает повышенную устойчивость к необрат</w:t>
            </w:r>
            <w:r>
              <w:rPr>
                <w:rFonts w:ascii="Times New Roman" w:hAnsi="Times New Roman"/>
                <w:sz w:val="24"/>
                <w:szCs w:val="24"/>
              </w:rPr>
              <w:t>имой деформации (изгибу) , что предотвращает необходимость замены иглы. Игла имеет конструкцию, увеличивающую надежность ее фиксации в иглодержателе, колющая с уплощением кончика,  1/2 окружности, 26 мм. Индивидуальная стерильная упаковка из фольги, защища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ющая содержимое от влаги, одинарная, обеспечивающая доступ к внутреннему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вкладышув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 движение. Внутренний вкладыш защищает нить и иглу от повреждения (пластик или иной прочный материал), обеспечивает прямолинейность нити после ее извлечения,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возникновения эффекта ""памяти формы"", содержит полную информацию о наименовании изделия. Групповая упаковка (коробка) содержит 36 индивидуальных упаковок, герметичная (полиэтилен или другой материал), предохраняющая содержимое от влаги. Срок годности, у</w:t>
            </w:r>
            <w:r>
              <w:rPr>
                <w:rFonts w:ascii="Times New Roman" w:hAnsi="Times New Roman"/>
                <w:sz w:val="24"/>
                <w:szCs w:val="24"/>
              </w:rPr>
              <w:t>становленный производителем, не менее 3х лет с даты изготовления.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871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М3.5 (0), фиолетовый 70 см,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обратно-режущая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мм, 1/2, №36</w:t>
            </w:r>
          </w:p>
        </w:tc>
        <w:tc>
          <w:tcPr>
            <w:tcW w:w="4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плетеная, изготовленная из сополимера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10%) , с покрытием, облегчающим проведение нити через ткани 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 . Нить окрашена в контрастный цвет для улучшения визуализации в ране. Для толщины нити 6-0 и бол</w:t>
            </w:r>
            <w:r>
              <w:rPr>
                <w:rFonts w:ascii="Times New Roman" w:hAnsi="Times New Roman"/>
                <w:sz w:val="24"/>
                <w:szCs w:val="24"/>
              </w:rPr>
              <w:t>ее нить сохраняет 75% прочности на разрыв IN VIVO через 2 недели, 50% через 3 недели, 25% через 4 недели, срок полного рассасывания 56-70 дней. Нить обладает клинически доказанными антисептическими свойствами для профилактики раневой инфекции в различных т</w:t>
            </w:r>
            <w:r>
              <w:rPr>
                <w:rFonts w:ascii="Times New Roman" w:hAnsi="Times New Roman"/>
                <w:sz w:val="24"/>
                <w:szCs w:val="24"/>
              </w:rPr>
              <w:t>канях организма.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 М 3.5  (0), длина нити не менее 70 см.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</w:t>
            </w:r>
            <w:r>
              <w:rPr>
                <w:rFonts w:ascii="Times New Roman" w:hAnsi="Times New Roman"/>
                <w:sz w:val="24"/>
                <w:szCs w:val="24"/>
              </w:rPr>
              <w:t>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в зоне перехода, а также для наиболее полной герметизации отверстия прокола. Конструкция и материал иглы обеспечивает повышенную устойчивость к необратимой деформации (изгибу), что предотвращает необходимость замены иглы. Игла имеет констру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кцию, увеличивающую надежность ее фиксации в иглодержателе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обратно-режущая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3/8 окружности, 40 мм. Индивидуальная стерильная упаковка из фольги, защищающая содержимое от влаги, одинарная, обеспечивающая доступ к внутреннему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вкладышув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 движение. Внутр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енний вкладыш защищает нить и иглу от повреждения (пластик или иной прочный материал), обеспечивает прямолинейность нити после ее извлечения,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возникновения эффекта ""памяти формы"", содержит полную информацию о наименовании изделия. Групповая у</w:t>
            </w:r>
            <w:r>
              <w:rPr>
                <w:rFonts w:ascii="Times New Roman" w:hAnsi="Times New Roman"/>
                <w:sz w:val="24"/>
                <w:szCs w:val="24"/>
              </w:rPr>
              <w:t>паковка (коробка) содержит 36 индивидуальных упаковок, герметичная (полиэтилен или другой материал), предохраняющая содержимое от влаги. Срок годности, установленный производителем, не менее 3х лет с даты изготовления.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91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Заглушка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Комби-с</w:t>
            </w:r>
            <w:r>
              <w:rPr>
                <w:rFonts w:ascii="Times New Roman" w:hAnsi="Times New Roman"/>
                <w:sz w:val="24"/>
                <w:szCs w:val="24"/>
              </w:rPr>
              <w:t>топпер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ЛЛ, синяя</w:t>
            </w:r>
          </w:p>
        </w:tc>
        <w:tc>
          <w:tcPr>
            <w:tcW w:w="4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Заглушка для герметичного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катетеров, фильтров и других принадлежностей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при помощи винтового 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Цвет синий.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301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08 мужской 40 см</w:t>
            </w:r>
          </w:p>
        </w:tc>
        <w:tc>
          <w:tcPr>
            <w:tcW w:w="4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08/40 см, материал изготовления – ПВХ. Особое качество обработки 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другой.  Вблизи пузырного конца катетера - гладкие боковые овальные дренажные отверстия оптимального размера на разном расстоянии от пузырного конца катетера. Упакован в развернутом виде в стерильную упаковку - блистер с легко разъединяющимися со 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301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10 мужской 40 см</w:t>
            </w:r>
          </w:p>
        </w:tc>
        <w:tc>
          <w:tcPr>
            <w:tcW w:w="4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10/40 см, материал изготовления – ПВХ. Особое качество обработки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 другой.  Вблизи пузырного конца катетера - гладкие боковые овальные дренажные отверстия оптимального размера на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зном расстоянии от пузырного конца катетера. Упакован в развернутом виде в стерильную упаковку - блистер с легко разъединяющимися со 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301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12 мужской 40 см</w:t>
            </w:r>
          </w:p>
        </w:tc>
        <w:tc>
          <w:tcPr>
            <w:tcW w:w="4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12/40 см, материал изготовления – ПВХ. Особое качество обработки 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</w:t>
            </w:r>
            <w:r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 другой.  Вблизи пузырного конца катетера - гладкие боковые овальные дренажные отверстия оптимального размера на разном расстоянии от пузырного конца катетера. Упакован в развернутом виде в стерильную упаковку - блистер с легко разъединя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ющимися со 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181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двухходовый, 100% силикон, с уретральными бороздками</w:t>
            </w:r>
          </w:p>
        </w:tc>
        <w:tc>
          <w:tcPr>
            <w:tcW w:w="4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14, двухходовый, изготовлен из 100%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иликона, с продольными бороздками для отхождения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уртерального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секрета. Длина не менее 41 см. Размер баллона не менее 10 мл.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полосой вдоль стержня катетера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наконечником, в комплекте со шприцем,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заполненным стерильны</w:t>
            </w:r>
            <w:r>
              <w:rPr>
                <w:rFonts w:ascii="Times New Roman" w:hAnsi="Times New Roman"/>
                <w:sz w:val="24"/>
                <w:szCs w:val="24"/>
              </w:rPr>
              <w:t>м  раствором для раздувания баллона.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511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Мочеприемник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Уриметр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одноразовый для почасового измерения</w:t>
            </w:r>
          </w:p>
        </w:tc>
        <w:tc>
          <w:tcPr>
            <w:tcW w:w="4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>Система закрытая стерильная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уриметр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вертикального дизайна -комбинированный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приводной трубкой длиной  110 см и сборным мешком. Емкость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500 мл, в центре - измерительный цилиндр емкостью до 40 мл с 3 отверстиями на лицевой его части.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неперекручивающаяся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с внешней спиралью в месте крепления к измерительной камере.  На дистальном конце приводной трубки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безыгольный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порт для взятия проб мочи и кремальерная клипса. Между приводной трубкой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располагается капельная камера, над ней предусмотрен кран с маркировкой положений "открыто/закрыто".  Мешок для сбора мочи объемом до 2000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мл, градуирован, имеет специальное отверстие для закрепления сливного крана, размеры 34х19. Тип сливного крана - крестообразный, быстрого слива, расположен по нижнему краю сборного мешка, смещен от его центра. Два невозвратных клапана и 2 встроенных гидро</w:t>
            </w:r>
            <w:r>
              <w:rPr>
                <w:rFonts w:ascii="Times New Roman" w:hAnsi="Times New Roman"/>
                <w:sz w:val="24"/>
                <w:szCs w:val="24"/>
              </w:rPr>
              <w:t>фобных антибактериальных фильтра. Время использования у одного пациента - не более 7 дней. Комплектация: 1 прочный шнур, 2 ремня, 1 встроенный крючок на задней панели.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451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>Пластырь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 см для фиксации периферических катетеров</w:t>
            </w:r>
          </w:p>
        </w:tc>
        <w:tc>
          <w:tcPr>
            <w:tcW w:w="4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Стерильная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повязка для фиксации периферических катетеров, размер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 см, прямоугольной формы с закругленными краями, на основе нетканого перфорированного пластыря (100% полиэстер), покрытого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клеем с одной стороны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пленкой (100% полиуретан) с другой, с круглым окошком для визуализации места инъекции. С дополнительной абсорбирующей подушечкой в наборе (75% вискоза, 25% - полипропилен/полиэтилен) для защиты кожи от давления канюли из многослойного нетканого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микросетчатым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 (полиэтилен) с одной стороны. Сила адгезии 9±3 N/25мм. Повязка выполнена в виде "штанишек", для облегчения фиксации внутривенных периферических катетеров с дополнительным портом. Клейкий слой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повязки снабжен защитной бумагой,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/>
                <w:sz w:val="24"/>
                <w:szCs w:val="24"/>
              </w:rPr>
              <w:t>ликонизированной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одной стороны, предусматривающей легкую аппликацию повязки. Повязка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паропроницаема, индивидуально упакована. Стерилизовано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211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Повязка послеоперационная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Силкофикс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см с сорбционной подушечкой</w:t>
            </w:r>
          </w:p>
        </w:tc>
        <w:tc>
          <w:tcPr>
            <w:tcW w:w="4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стерильная повязка  с сорбционной подушечкой для послеоперационной обработки и ухода за ранами и незначительными повреждениями кожи, на нетканой основе для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влагопроницаемости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подушечка из вискозы для абсорбции экссудата, полиэтиленовая сетка подушечки обеспечивает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раны. Размер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см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361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Повязка самоклеящаяся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Космопор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см №25</w:t>
            </w:r>
          </w:p>
        </w:tc>
        <w:tc>
          <w:tcPr>
            <w:tcW w:w="4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Раневая подушка: абсорбирующая вискоза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еский клей на каучуковой основе, не содержит канифоли. Покрытие повязки: покрыта силиконовой бумагой. Вес подушечки на метр2 - минимум 114 г. Впитывающая способность подушки: не менее 1100 г/кв.м. Общий вес примерно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/кв.м. Клеящая сила 18+/-5 Н/25 мм.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Стерильная индивидуальная упаковка каждой повязки. Размер: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см, размер впитывающей подушечки 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38 мм, допускается отклонение +/-10% от указанных размеров. В упаковке 25 штук.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361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Повязка самоклеящаяся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Космопор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см №25</w:t>
            </w:r>
          </w:p>
        </w:tc>
        <w:tc>
          <w:tcPr>
            <w:tcW w:w="4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Раневая подушка: абсорбирующая вискоза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ране материала. Клеевая основа: синтетический клей на  каучуковой основе, не содержит канифоли. Покрытие повязки: покрыта силиконовой бумагой. Вес подушечки на метр2 - минимум 114 г. Впитывающая способность подушки: не менее 1100 г/кв.м. Общий вес примерн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/кв.м.Клеящая сила 18+/-5 Н/25 мм. Стерильная индивидуальная упаковка каждой повязки. Размер: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см. размер впитывающей подушечки 205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55 мм, допускается отклонение +/-10% от указанных размеров. В упаковке 25 штук.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361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>Повязка самоклеящ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Космопор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см №25</w:t>
            </w:r>
          </w:p>
        </w:tc>
        <w:tc>
          <w:tcPr>
            <w:tcW w:w="4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Раневая подушка: абсорбирующая вискоза покрытая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синтетический клей на  каучуковой основе, не содержит канифоли. Покрытие повязки: покрыта силиконовой бумагой. Вес подушечки на метр2 - минимум 114 г. Впитывающая способность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душки: не менее 1100 г/кв.м. Общий вес примерно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/кв.м.Клеящая сила 18+/-5 Н/25 мм. Стерильная индивидуальная упаковка каждой повязки. Размер: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см. размер впитывающей подушечки 305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55 мм, допускается отклонение +/-10% от указанных размеров. В </w:t>
            </w:r>
            <w:r>
              <w:rPr>
                <w:rFonts w:ascii="Times New Roman" w:hAnsi="Times New Roman"/>
                <w:sz w:val="24"/>
                <w:szCs w:val="24"/>
              </w:rPr>
              <w:t>упаковке 25 штук.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661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М0,7 (6/0), голубой, 75 см, две колющих иглы 13 мм, 1/2, №36</w:t>
            </w:r>
          </w:p>
        </w:tc>
        <w:tc>
          <w:tcPr>
            <w:tcW w:w="4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изготовленная из полипропилена. Нить окрашена в голубой цвет для улучшения 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зуализации в ране.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 прочное, диаметр иглы в зоне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отверстия прокола, что способствует снижению риска кровотечения из сосуда. Минимальное различие диаметров нити и иглы обеспечивается применением технологии лазерного сверления иглы или иным методом. Толщина нити M0,7 (6/0), длина 75 см. Иглы колющие, 1/2 </w:t>
            </w:r>
            <w:r>
              <w:rPr>
                <w:rFonts w:ascii="Times New Roman" w:hAnsi="Times New Roman"/>
                <w:sz w:val="24"/>
                <w:szCs w:val="24"/>
              </w:rPr>
              <w:t>окружности, 13 мм, 2 иглы. Одинарная индивидуальная стерильная упаковка,  обеспечивающая доступ в одно движение к внутреннему вкладышу с шовным материалом. Внутренний вкладыш защищает нить и иглу от повреждения (пластик или иной прочный материал), обеспечи</w:t>
            </w:r>
            <w:r>
              <w:rPr>
                <w:rFonts w:ascii="Times New Roman" w:hAnsi="Times New Roman"/>
                <w:sz w:val="24"/>
                <w:szCs w:val="24"/>
              </w:rPr>
              <w:t>вает прямолинейность нити после ее извлечения, предотвращая возникновения эффекта "памяти формы", содержит полную информацию о наименовании изделия, составе и параметрах нити, параметрах иглы для контроля за содержимым после извлечения из индивидуальной уп</w:t>
            </w:r>
            <w:r>
              <w:rPr>
                <w:rFonts w:ascii="Times New Roman" w:hAnsi="Times New Roman"/>
                <w:sz w:val="24"/>
                <w:szCs w:val="24"/>
              </w:rPr>
              <w:t>аковки и размещения на стерильном столе. Групповая упаковка (коробка) содержит 36 индивидуальных упаковок. Герметичная (полиэтилен или другой материал), предохраняющая содержимое от влаги. Срок годности не менее пяти лет с даты изготовления.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751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М1 (5/0), голубой 75 см, две иглы колющие 13 мм, 1/2, №12</w:t>
            </w:r>
          </w:p>
        </w:tc>
        <w:tc>
          <w:tcPr>
            <w:tcW w:w="4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изготовленная из полипропилена. Нить окрашена в голубой цвет для улучшения визуализации в ране. Соединение 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 прочное, диаметр иглы в зоне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прокола. Толщина нити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M1 (5/0), длина не менее 75 см. Игла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сплава,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 иглой и тканями, и облегчает проведение иглы через плотные кальцинированные стенки сосудов. Игла имеет констру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кцию,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величивающую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надежность ее фиксации в иглодержателе, и фиксации под различным углом в иглодержателе. 2 иглы колющие сосудистые, 1/2 окружности, 13-14мм.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</w:t>
            </w:r>
            <w:r>
              <w:rPr>
                <w:rFonts w:ascii="Times New Roman" w:hAnsi="Times New Roman"/>
                <w:sz w:val="24"/>
                <w:szCs w:val="24"/>
              </w:rPr>
              <w:t>ия иглы через кальцинированный участок сосуда. Одинарная индивидуальная стерильная упаковка. Наружный листок упаковки прозрачный для контроля за содержимым упаковки. Внутренний вкладыш защищает нить и иглу от повреждения (пластик или иной прочный материал)</w:t>
            </w:r>
            <w:r>
              <w:rPr>
                <w:rFonts w:ascii="Times New Roman" w:hAnsi="Times New Roman"/>
                <w:sz w:val="24"/>
                <w:szCs w:val="24"/>
              </w:rPr>
              <w:t>, обеспечивает прямолинейность нити после ее извлечения, предотвращая возникновения эффекта "памяти формы", содержит полную информацию о наименовании изделия. Групповая упаковка (коробка) содержит 12 индивидуальных упаковок. Герметичная (полиэтилен или дру</w:t>
            </w:r>
            <w:r>
              <w:rPr>
                <w:rFonts w:ascii="Times New Roman" w:hAnsi="Times New Roman"/>
                <w:sz w:val="24"/>
                <w:szCs w:val="24"/>
              </w:rPr>
              <w:t>гой материал), предохраняющая содержимое от влаги. Срок годности не менее пяти лет с даты изготовления.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751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М1 (5/0), голубой 90 см, две иглы колющие 17 мм, 1/2, №12</w:t>
            </w:r>
          </w:p>
        </w:tc>
        <w:tc>
          <w:tcPr>
            <w:tcW w:w="4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 прочное, диаметр иглы в зоне крепления не более 1,15 диаметра иглы в начале зоны крепления ,что обеспе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прокола. Толщина нити M1 (5/0), длина не менее 90 см. Игла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сплава,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</w:t>
            </w:r>
            <w:r>
              <w:rPr>
                <w:rFonts w:ascii="Times New Roman" w:hAnsi="Times New Roman"/>
                <w:sz w:val="24"/>
                <w:szCs w:val="24"/>
              </w:rPr>
              <w:t>ию трения между иглой и тканями, и облегчает проведение иглы через плотные кальцинированные стенки сосудов.  Игла имеет конструкцию, увеличивающую надежность ее фиксации в иглодержателе и фиксации под различным углом в иглодержателе. 2 иглы колющие, 1/2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ружности, 17-18 мм..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 кальцинированный участок сосуда. Одинарная индивидуальная стерильная упаковка. Наружный листок упаковки прозрачный для контр</w:t>
            </w:r>
            <w:r>
              <w:rPr>
                <w:rFonts w:ascii="Times New Roman" w:hAnsi="Times New Roman"/>
                <w:sz w:val="24"/>
                <w:szCs w:val="24"/>
              </w:rPr>
              <w:t>оля за содержимым упаковки.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"памяти формы", содержит полную информацию о н</w:t>
            </w:r>
            <w:r>
              <w:rPr>
                <w:rFonts w:ascii="Times New Roman" w:hAnsi="Times New Roman"/>
                <w:sz w:val="24"/>
                <w:szCs w:val="24"/>
              </w:rPr>
              <w:t>аименовании изделия. Групповая упаковка (коробка) содержит 12 индивидуальных упаковок. Герметичная (полиэтилен или другой материал), предохраняющая содержимое от влаги. Срок годности  не менее пяти лет с даты изготовления.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601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Стент мочеточниковый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/>
                <w:sz w:val="24"/>
                <w:szCs w:val="24"/>
              </w:rPr>
              <w:t>larisUltra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5Fr, 12 см.</w:t>
            </w:r>
          </w:p>
        </w:tc>
        <w:tc>
          <w:tcPr>
            <w:tcW w:w="4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Стент мочеточниковый для обеспечения дренажа из почек в мочевой пузырь. Может быть установлен под эндоскопическим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флюороскопическимконтролем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во время открытой хирургической операции. С целью снижения риска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постпроцедурных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осложнений, в том числе дизурии, должны быть предусмотрены как минимум следующие конструктивные особенности: материал стента должен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биосовместимым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нахождения в теле пациента не менее 365 дней; материал стента должен 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овиться мягче при нагревании до температуры тела пациента; сниженная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цитотоксичность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цитодиструкция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сравнению со стандартным модифицированным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полиуератном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повышенная дренирующая способность по сравнению со стандартным полиуретановым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покрытие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стента гидрофильное, снижающее риск инкрустации и облегчающее установку; дистальный кончик стента конусообразный, для облегчения введения в мочеточник; материал стента со стороны мочевого пузыря должен быть мягче материала со стороны почки. Перфорации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всей длине стента, спирально расположенные. Диаметр стента 5F. Длина стента (между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пигтейлами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не менее 11,5 и не более 12,5 см. В комплекте нить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устройство для позиционирования. Стерильный. Одноразовый.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421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>Струна-проводник сверхже</w:t>
            </w:r>
            <w:r>
              <w:rPr>
                <w:rFonts w:ascii="Times New Roman" w:hAnsi="Times New Roman"/>
                <w:sz w:val="24"/>
                <w:szCs w:val="24"/>
              </w:rPr>
              <w:t>сткий с покрытием ПТФЭ 0,035" 145см.</w:t>
            </w:r>
          </w:p>
        </w:tc>
        <w:tc>
          <w:tcPr>
            <w:tcW w:w="4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Проводник стальной повышенной жесткости для получения доступа к мочевыводящим путям и почкам для позиционирования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эндоурологического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инструментария. С целью предотвращения осложнений, в том числе перфораций, а так же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еспечения функциональности проводника, должны быть предусмотрены как минимум следующие  конструктивные особенности: сердечник проводника изготовлен из стали или материала с аналогичными свойствами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проталкиваемости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ренгенконтрас</w:t>
            </w:r>
            <w:r>
              <w:rPr>
                <w:rFonts w:ascii="Times New Roman" w:hAnsi="Times New Roman"/>
                <w:sz w:val="24"/>
                <w:szCs w:val="24"/>
              </w:rPr>
              <w:t>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проводник имеет 3,5 см гибкий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кончик; внешний кожух проводника выполнен из политетрафторэтилена или материала с аналогичными свойствами. Дистальный кончик проводника прямой. Диаметр проводника 0.035". Длина проводника не ме</w:t>
            </w:r>
            <w:r>
              <w:rPr>
                <w:rFonts w:ascii="Times New Roman" w:hAnsi="Times New Roman"/>
                <w:sz w:val="24"/>
                <w:szCs w:val="24"/>
              </w:rPr>
              <w:t>нее 142,5 см и не более 147,5 см. Стерильный. Одноразовый.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271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Увлажнитель пузырьковый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AquaFlow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емкостью 500 мл</w:t>
            </w:r>
          </w:p>
        </w:tc>
        <w:tc>
          <w:tcPr>
            <w:tcW w:w="4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Увлажнитель кислородный пузырьковый с ёмкостью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кислородотерапии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Увлажнение 92%, со стандартным (Евро) М12-«гайка» соединением с </w:t>
            </w:r>
            <w:r>
              <w:rPr>
                <w:rFonts w:ascii="Times New Roman" w:hAnsi="Times New Roman"/>
                <w:sz w:val="24"/>
                <w:szCs w:val="24"/>
              </w:rPr>
              <w:t>расходомером, трубка распылителя длиной 17 см с сетчатым диффузором, сигнальный клапан с настройкой на 4 л/мин со звуковой сигнализацией, выходной пластиковый конический штуцер 6 мм для подсоединения стандартного кислородного шланга, пластиковая термостойк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ёмкость для стерильной жидкости с заполнением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мл. Материалы: поливинилхлорид, полипропилен. Упаковка: индивидуальная, клинически чистая.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151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измерения центрального венозного давления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измерительная линия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 см, без в/в системы</w:t>
            </w:r>
          </w:p>
        </w:tc>
        <w:tc>
          <w:tcPr>
            <w:tcW w:w="4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Система для измерения центрального венозного давления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методом. Состав: измерительная магистраль с антибактериальным воздушным фильтром и винтовым соединением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трехходовой кран, 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измерит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ельной системы – 100 см, 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151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Фильтр-канюля аспирационная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Мини-Спайк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0.45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µм</w:t>
            </w:r>
            <w:proofErr w:type="spellEnd"/>
          </w:p>
        </w:tc>
        <w:tc>
          <w:tcPr>
            <w:tcW w:w="4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Двухканальная закрытая фильтр-система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безыгольного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многократного забора жидких медикаментов с поддержкой стерильности. Состав: двухканальный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для прокола пробки флакона; защитная пластина с фильтром; соединитель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защитная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Снэп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Фильтр воздушного канала - диаметр пор 0.45 микрон.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121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>Шкала для измерения ЦВД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</w:t>
            </w:r>
          </w:p>
        </w:tc>
        <w:tc>
          <w:tcPr>
            <w:tcW w:w="4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Шкала для измерения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центрального венозного давления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методом. Для многократного применения. Технические характеристики: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Ударопрочная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пластмасса. Градуировка от +35 до -15 см H2O. Двухсторонний нулевой указатель. Два универсальных фиксатора.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871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>ПДС Плюс М1 (</w:t>
            </w:r>
            <w:r>
              <w:rPr>
                <w:rFonts w:ascii="Times New Roman" w:hAnsi="Times New Roman"/>
                <w:sz w:val="24"/>
                <w:szCs w:val="24"/>
              </w:rPr>
              <w:t>5/0), фиолетовый 90 см, две иглы колющих 17 мм, 1/2, №36</w:t>
            </w:r>
          </w:p>
        </w:tc>
        <w:tc>
          <w:tcPr>
            <w:tcW w:w="4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полиэфира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Используемые материалы не должны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активности и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Нить окрашенная в контрастный цвет для улучшения визуализации в ране, нить сохраняет 60% прочности на разрыв IN VIVO через 2 недели, 50% через 4 недели, 35% через 6 недель, срок полного рассасывания 182-238 дней. Толщина USP 5/0, длина нити не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енее 90 см.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прокола,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обеспечивается технологией лазерного сверления иглы или иным методом. Две иглы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стального сплава имеет увеличенный ресурс проколов и упругость, не менее чем на 40% превышающие показатели иглы из  обычной нержавеющей ста</w:t>
            </w:r>
            <w:r>
              <w:rPr>
                <w:rFonts w:ascii="Times New Roman" w:hAnsi="Times New Roman"/>
                <w:sz w:val="24"/>
                <w:szCs w:val="24"/>
              </w:rPr>
              <w:t>ли , что  обеспечивается добавлением титана не менее 1,9%. Иглы имеют конструкцию, увеличивающую надежность ее фиксации в иглодержателе (насечки лазером в месте захвата иглы иглодержателем или иной способ), колющие 17 мм,  1/2 окружности, 2 иглы. Одинарная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 стерильная упаковка из фольги, обеспечивающая доступ в одно движение к внутреннему вкладышу. Внутренний вкладыш защищает нить и иглу от повреждения (пластик или иной прочный материал), обеспечивает прямолинейность нити после ее извлечения, </w:t>
            </w:r>
            <w:r>
              <w:rPr>
                <w:rFonts w:ascii="Times New Roman" w:hAnsi="Times New Roman"/>
                <w:sz w:val="24"/>
                <w:szCs w:val="24"/>
              </w:rPr>
              <w:t>предотвращая возникновения эффекта ""памяти формы"", содержит полную информацию о наименовании изделия, составе и параметрах нити, параметрах иглы для контроля за содержимым после извлечения из индивидуальной упаковки и размещения на стерильном столе. Соот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ветствие игл ГОСТ 26641-85 и нитей ГОСТ 53005-2008. Количество - 36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181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Дренаж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Blake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круглый 19Fr с каналами</w:t>
            </w:r>
          </w:p>
        </w:tc>
        <w:tc>
          <w:tcPr>
            <w:tcW w:w="4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4-х канальный дренаж, круглый 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прямой, отсутствуют отверстия, не спадается,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ренген-позитивная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ПВХ голубого цвета на всем протяжении,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безвтулочное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соединение дренирующей части и трубки, наличие установочной метки. Каналы расположены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вдоль дренажа,  прямые. К каждому дренажу  прилагается переходник для соединения с резервуаром.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151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Резервуар отсасывающий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J-Vac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450 мл</w:t>
            </w:r>
          </w:p>
        </w:tc>
        <w:tc>
          <w:tcPr>
            <w:tcW w:w="4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Плоский резервуар с Y-образным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(на 2 дренажа),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антирефлюксным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и постоянным профилем аспирации. Выходной клапан для опорожнения резервуара. Реактивация производится нажатием кнопки. Наличие меток для </w:t>
            </w:r>
            <w:r>
              <w:rPr>
                <w:rFonts w:ascii="Times New Roman" w:hAnsi="Times New Roman"/>
                <w:sz w:val="24"/>
                <w:szCs w:val="24"/>
              </w:rPr>
              <w:t>контроля уровня жидкости. Объем 450 мл.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901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>ПДС Плюс М3,5 (0), фиолетовый, петля 150 см, игла колющая 40 мм, 1/2, №24</w:t>
            </w:r>
          </w:p>
        </w:tc>
        <w:tc>
          <w:tcPr>
            <w:tcW w:w="4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полиэфира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полидиоксанона.Используемые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материалы не должны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активности и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апирогенны.Нить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 в контрастный цвет для улучшения визуализации в ране. Нить сохраняет 80% прочности на разрыв IN VIVO через 2 недели, 70% через 4 недели, 60</w:t>
            </w:r>
            <w:r>
              <w:rPr>
                <w:rFonts w:ascii="Times New Roman" w:hAnsi="Times New Roman"/>
                <w:sz w:val="24"/>
                <w:szCs w:val="24"/>
              </w:rPr>
              <w:t>% через 6 недель, срок полного рассасывания 182-238 дней. Нить обладает клинически доказанными антисептическими свойствами для профилактики раневой инфекции в различных тканях организма, включая оболочки мозга.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лент). USP 0, длина нити не менее 150 см, петля. Соединение обоих концов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</w:t>
            </w:r>
            <w:r>
              <w:rPr>
                <w:rFonts w:ascii="Times New Roman" w:hAnsi="Times New Roman"/>
                <w:sz w:val="24"/>
                <w:szCs w:val="24"/>
              </w:rPr>
              <w:t>аиболее полной герметизации отверстия прокола. Конструкция и материал игл обеспечивает повышенную устойчивость к необратимой деформации (изгибу), что предотвращает необходимость замены иглы. Игла имеет конструкцию, увеличивающую надежность ее фиксации в 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лодержателе, колющая утолщенная,  1/2 окружности, 40 мм. Одинарная индивидуальная стерильная упаковка из фольги, обеспечивающая доступ в одно движение к внутреннему вкладышу. Внутренний вкладыш защищает нить и иглу от повреждения (пластик или иной прочный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материал), обеспечивает прямолинейность нити после ее извлечения, предотвращая возникновения эффекта ""памяти формы"", содержит полную информацию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наименовании изделия. Групповая упаковка (коробка) содержит 24 индивидуальных упаковки, Герметичная (полиэти</w:t>
            </w:r>
            <w:r>
              <w:rPr>
                <w:rFonts w:ascii="Times New Roman" w:hAnsi="Times New Roman"/>
                <w:sz w:val="24"/>
                <w:szCs w:val="24"/>
              </w:rPr>
              <w:t>лен или другой материал), предохраняющая содержимое от влаги. Индивидуальная упаковка позволяет производить идентификацию и учет методом сканирования. Срок годности, установленный производителем не менее 2х лет с даты изготовления.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1021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ПДС Плюс М3,5 </w:t>
            </w:r>
            <w:r>
              <w:rPr>
                <w:rFonts w:ascii="Times New Roman" w:hAnsi="Times New Roman"/>
                <w:sz w:val="24"/>
                <w:szCs w:val="24"/>
              </w:rPr>
              <w:t>(0), фиолетовый, петля 150 см, игла колющая 48 мм, 1/2, №24</w:t>
            </w:r>
          </w:p>
        </w:tc>
        <w:tc>
          <w:tcPr>
            <w:tcW w:w="4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полиэфира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полидиоксанона.Нить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 в контрастный цвет для улучшения визуализации в ране, 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сохраняет 80% прочности на разрыв IN VIVO через 2 недели, 70% через 4 недели, 60% через 6 недель, срок полного рассасывания 182-238 дней. Нить двойная, в виде петли. Нить обладает клинически доказанными антисептическими свойствами для профилактики раневой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инфекции в различных тканях организма, включая оболочки мозга.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 проявляет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антимикробную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aureus,Staphylococcus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epydermidis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MRSA,MRSE,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Klebsiella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период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96 часов после имплантации нити. Толщина USP 0, длина нити не менее 150 см петля. Соединение обоих концов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прокола, что обеспечивается технологией лазерного сверления иглы или иным методом. Игла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стального сплава имеет увеличенный ресурс проколов и упругос</w:t>
            </w:r>
            <w:r>
              <w:rPr>
                <w:rFonts w:ascii="Times New Roman" w:hAnsi="Times New Roman"/>
                <w:sz w:val="24"/>
                <w:szCs w:val="24"/>
              </w:rPr>
              <w:t>ть, не менее чем на 40% превышающие показатели иглы из  обычной нержавеющей стали, что обеспечивается добавлением титана не менее 1,9%.Игла имеет конструкцию, увеличивающую надежность ее фиксации в иглодержателе (насечки лазером в месте захвата иглы иглоде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ржателем или иной способ), колющая 48 мм,  1/2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окружности.Одинарная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 стерильная упаковка из фольги, обеспечивающая доступ в одно движение к внутреннему вкладышу. Внутренний вкладыш защищает нить и иглу от повреждения (пластик или иной прочный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материал),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изделия, составе и параметрах нити, параметрах иглы для контроля за содержимым после извлечени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из индивидуальной упаковки и размещения на стерильном столе. Соответствие игл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ГОСТ 26641-85 и нитей ГОСТ 53005-2008. Количество - 24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121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кожный одноразовый с 35 скрепками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Ковидиен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Аппарат для наложения кожных скобок. В </w:t>
            </w:r>
            <w:r>
              <w:rPr>
                <w:rFonts w:ascii="Times New Roman" w:hAnsi="Times New Roman"/>
                <w:sz w:val="24"/>
                <w:szCs w:val="24"/>
              </w:rPr>
              <w:t>состав аппарата входят не менее 35 штук скобок. Размеры скобок: 1) открытой скобки; высота 2,9 мм, ширина 10,8 мм. 2) закрытой скобки: высота 5,8 мм ширина 4,1 мм. 3) Диаметр 0,57 мм. Стерильный, одноразовый.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</w:tr>
      <w:tr w:rsidR="009E7E72" w:rsidTr="00DD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271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 xml:space="preserve">Клей хирургический биологический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BioGlue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мл</w:t>
            </w:r>
          </w:p>
        </w:tc>
        <w:tc>
          <w:tcPr>
            <w:tcW w:w="4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закрытие сосудистых анастомозов, в т.ч. при протезировании сосудов. Клей биологический для бесшовного восстановления целостности ткани, объем не менее 2мл, двухкомпонентный состав - бычий сывороточный альбуми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глютеральдегид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биологическая инертность,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отсутствие реакции организма на применение, полимеризация в течение 20-30 сек.; механизм действия не зависит от состояния свертывающей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системы; в комплекте - одноразовый сдвоенный шприц объемом н</w:t>
            </w:r>
            <w:r>
              <w:rPr>
                <w:rFonts w:ascii="Times New Roman" w:hAnsi="Times New Roman"/>
                <w:sz w:val="24"/>
                <w:szCs w:val="24"/>
              </w:rPr>
              <w:t>е менее 2мл, 4 аппликатора.</w:t>
            </w:r>
          </w:p>
        </w:tc>
        <w:tc>
          <w:tcPr>
            <w:tcW w:w="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DD38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7E72" w:rsidRDefault="009E7E72">
            <w:pPr>
              <w:jc w:val="center"/>
            </w:pPr>
          </w:p>
        </w:tc>
      </w:tr>
    </w:tbl>
    <w:p w:rsidR="00DD3832" w:rsidRDefault="00DD3832" w:rsidP="00DD38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832" w:rsidRPr="00DD3832" w:rsidRDefault="00DD3832" w:rsidP="00DD3832">
      <w:pPr>
        <w:jc w:val="both"/>
        <w:rPr>
          <w:rFonts w:ascii="Times New Roman" w:hAnsi="Times New Roman" w:cs="Times New Roman"/>
          <w:sz w:val="24"/>
          <w:szCs w:val="24"/>
        </w:rPr>
      </w:pPr>
      <w:r w:rsidRPr="00DD3832">
        <w:rPr>
          <w:rFonts w:ascii="Times New Roman" w:hAnsi="Times New Roman" w:cs="Times New Roman"/>
          <w:sz w:val="24"/>
          <w:szCs w:val="24"/>
        </w:rPr>
        <w:t xml:space="preserve">Срок оказание услуги: с момента </w:t>
      </w:r>
      <w:r>
        <w:rPr>
          <w:rFonts w:ascii="Times New Roman" w:hAnsi="Times New Roman" w:cs="Times New Roman"/>
          <w:sz w:val="24"/>
          <w:szCs w:val="24"/>
        </w:rPr>
        <w:t>заключения контракта в течение 14</w:t>
      </w:r>
      <w:r w:rsidRPr="00DD3832">
        <w:rPr>
          <w:rFonts w:ascii="Times New Roman" w:hAnsi="Times New Roman" w:cs="Times New Roman"/>
          <w:sz w:val="24"/>
          <w:szCs w:val="24"/>
        </w:rPr>
        <w:t xml:space="preserve"> рабочих дней, разовая.</w:t>
      </w:r>
    </w:p>
    <w:p w:rsidR="00DD3832" w:rsidRPr="00DD3832" w:rsidRDefault="00DD3832" w:rsidP="00DD3832">
      <w:pPr>
        <w:jc w:val="both"/>
        <w:rPr>
          <w:rFonts w:ascii="Times New Roman" w:hAnsi="Times New Roman" w:cs="Times New Roman"/>
          <w:sz w:val="24"/>
          <w:szCs w:val="24"/>
        </w:rPr>
      </w:pPr>
      <w:r w:rsidRPr="00DD3832">
        <w:rPr>
          <w:rFonts w:ascii="Times New Roman" w:hAnsi="Times New Roman" w:cs="Times New Roman"/>
          <w:sz w:val="24"/>
          <w:szCs w:val="24"/>
        </w:rPr>
        <w:t>Цена должна быть указана с учетом доставки, разгрузки до КГБУЗ «Краевая клиническая больница» г. Красноярск.</w:t>
      </w:r>
    </w:p>
    <w:p w:rsidR="00DD3832" w:rsidRPr="00DD3832" w:rsidRDefault="00DD3832" w:rsidP="00DD3832">
      <w:pPr>
        <w:tabs>
          <w:tab w:val="left" w:pos="720"/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3832">
        <w:rPr>
          <w:rFonts w:ascii="Times New Roman" w:hAnsi="Times New Roman" w:cs="Times New Roman"/>
          <w:sz w:val="24"/>
          <w:szCs w:val="24"/>
        </w:rPr>
        <w:t xml:space="preserve">Информацию необходимо направить по факсу +7 (391) 220-16-23, электронной почте </w:t>
      </w:r>
      <w:proofErr w:type="spellStart"/>
      <w:r w:rsidRPr="00DD3832">
        <w:rPr>
          <w:rStyle w:val="a3"/>
          <w:rFonts w:ascii="Times New Roman" w:hAnsi="Times New Roman" w:cs="Times New Roman"/>
          <w:sz w:val="24"/>
          <w:szCs w:val="24"/>
          <w:lang w:val="en-US"/>
        </w:rPr>
        <w:t>zakupki</w:t>
      </w:r>
      <w:proofErr w:type="spellEnd"/>
      <w:r w:rsidRPr="00DD3832">
        <w:rPr>
          <w:rStyle w:val="a3"/>
          <w:rFonts w:ascii="Times New Roman" w:hAnsi="Times New Roman" w:cs="Times New Roman"/>
          <w:sz w:val="24"/>
          <w:szCs w:val="24"/>
        </w:rPr>
        <w:t>@</w:t>
      </w:r>
      <w:proofErr w:type="spellStart"/>
      <w:r w:rsidRPr="00DD3832">
        <w:rPr>
          <w:rStyle w:val="a3"/>
          <w:rFonts w:ascii="Times New Roman" w:hAnsi="Times New Roman" w:cs="Times New Roman"/>
          <w:sz w:val="24"/>
          <w:szCs w:val="24"/>
          <w:lang w:val="en-US"/>
        </w:rPr>
        <w:t>medgorod</w:t>
      </w:r>
      <w:proofErr w:type="spellEnd"/>
      <w:r w:rsidRPr="00DD3832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Pr="00DD3832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D383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DD3832">
        <w:rPr>
          <w:rFonts w:ascii="Times New Roman" w:hAnsi="Times New Roman" w:cs="Times New Roman"/>
          <w:sz w:val="24"/>
          <w:szCs w:val="24"/>
        </w:rPr>
        <w:t>или по адресу г. Красноярск, ул. Партизана Железняка 3-б, отдел обеспечения государственных закупок, тел. 220-16-04.</w:t>
      </w:r>
    </w:p>
    <w:p w:rsidR="00DD3832" w:rsidRPr="00DD3832" w:rsidRDefault="00DD3832" w:rsidP="00DD3832">
      <w:pPr>
        <w:tabs>
          <w:tab w:val="left" w:pos="720"/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3832">
        <w:rPr>
          <w:rFonts w:ascii="Times New Roman" w:hAnsi="Times New Roman" w:cs="Times New Roman"/>
          <w:sz w:val="24"/>
          <w:szCs w:val="24"/>
        </w:rPr>
        <w:t>Предложения принимаются в срок до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3832">
        <w:rPr>
          <w:rFonts w:ascii="Times New Roman" w:hAnsi="Times New Roman" w:cs="Times New Roman"/>
          <w:sz w:val="24"/>
          <w:szCs w:val="24"/>
        </w:rPr>
        <w:t>.09.2017 г. 14.00 по местному времени.</w:t>
      </w:r>
    </w:p>
    <w:p w:rsidR="00DD3832" w:rsidRPr="00DD3832" w:rsidRDefault="00DD3832" w:rsidP="00DD3832">
      <w:pPr>
        <w:rPr>
          <w:rFonts w:ascii="Times New Roman" w:hAnsi="Times New Roman" w:cs="Times New Roman"/>
          <w:sz w:val="24"/>
          <w:szCs w:val="24"/>
        </w:rPr>
      </w:pPr>
    </w:p>
    <w:p w:rsidR="00DD3832" w:rsidRPr="00DD3832" w:rsidRDefault="00DD3832" w:rsidP="00DD3832">
      <w:pPr>
        <w:rPr>
          <w:rFonts w:ascii="Times New Roman" w:hAnsi="Times New Roman" w:cs="Times New Roman"/>
          <w:sz w:val="24"/>
          <w:szCs w:val="24"/>
        </w:rPr>
      </w:pPr>
    </w:p>
    <w:p w:rsidR="00DD3832" w:rsidRPr="00DD3832" w:rsidRDefault="00DD3832" w:rsidP="00DD3832">
      <w:pPr>
        <w:rPr>
          <w:rFonts w:ascii="Times New Roman" w:hAnsi="Times New Roman" w:cs="Times New Roman"/>
          <w:sz w:val="24"/>
          <w:szCs w:val="24"/>
        </w:rPr>
      </w:pPr>
    </w:p>
    <w:p w:rsidR="00DD3832" w:rsidRPr="00DD3832" w:rsidRDefault="00DD3832" w:rsidP="00DD3832">
      <w:pPr>
        <w:rPr>
          <w:rFonts w:ascii="Times New Roman" w:hAnsi="Times New Roman" w:cs="Times New Roman"/>
          <w:sz w:val="24"/>
          <w:szCs w:val="24"/>
        </w:rPr>
      </w:pPr>
      <w:r w:rsidRPr="00DD3832">
        <w:rPr>
          <w:rFonts w:ascii="Times New Roman" w:hAnsi="Times New Roman" w:cs="Times New Roman"/>
          <w:sz w:val="24"/>
          <w:szCs w:val="24"/>
        </w:rPr>
        <w:t>Руководитель контрактной службы</w:t>
      </w:r>
      <w:r w:rsidRPr="00DD3832">
        <w:rPr>
          <w:rFonts w:ascii="Times New Roman" w:hAnsi="Times New Roman" w:cs="Times New Roman"/>
          <w:sz w:val="24"/>
          <w:szCs w:val="24"/>
        </w:rPr>
        <w:tab/>
      </w:r>
      <w:r w:rsidRPr="00DD3832">
        <w:rPr>
          <w:rFonts w:ascii="Times New Roman" w:hAnsi="Times New Roman" w:cs="Times New Roman"/>
          <w:sz w:val="24"/>
          <w:szCs w:val="24"/>
        </w:rPr>
        <w:tab/>
      </w:r>
      <w:r w:rsidRPr="00DD3832">
        <w:rPr>
          <w:rFonts w:ascii="Times New Roman" w:hAnsi="Times New Roman" w:cs="Times New Roman"/>
          <w:sz w:val="24"/>
          <w:szCs w:val="24"/>
        </w:rPr>
        <w:tab/>
      </w:r>
      <w:r w:rsidRPr="00DD3832">
        <w:rPr>
          <w:rFonts w:ascii="Times New Roman" w:hAnsi="Times New Roman" w:cs="Times New Roman"/>
          <w:sz w:val="24"/>
          <w:szCs w:val="24"/>
        </w:rPr>
        <w:tab/>
      </w:r>
      <w:r w:rsidRPr="00DD3832">
        <w:rPr>
          <w:rFonts w:ascii="Times New Roman" w:hAnsi="Times New Roman" w:cs="Times New Roman"/>
          <w:sz w:val="24"/>
          <w:szCs w:val="24"/>
        </w:rPr>
        <w:tab/>
      </w:r>
      <w:r w:rsidRPr="00DD38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3832">
        <w:rPr>
          <w:rFonts w:ascii="Times New Roman" w:hAnsi="Times New Roman" w:cs="Times New Roman"/>
          <w:sz w:val="24"/>
          <w:szCs w:val="24"/>
        </w:rPr>
        <w:t xml:space="preserve">                  И.О. Куликова</w:t>
      </w:r>
    </w:p>
    <w:p w:rsidR="00DD3832" w:rsidRPr="00DD3832" w:rsidRDefault="00DD3832" w:rsidP="00DD3832">
      <w:pPr>
        <w:rPr>
          <w:rFonts w:ascii="Times New Roman" w:hAnsi="Times New Roman" w:cs="Times New Roman"/>
          <w:sz w:val="24"/>
          <w:szCs w:val="24"/>
        </w:rPr>
      </w:pPr>
    </w:p>
    <w:p w:rsidR="00DD3832" w:rsidRPr="00DD3832" w:rsidRDefault="00DD3832" w:rsidP="00DD3832">
      <w:pPr>
        <w:rPr>
          <w:rFonts w:ascii="Times New Roman" w:hAnsi="Times New Roman" w:cs="Times New Roman"/>
          <w:sz w:val="24"/>
          <w:szCs w:val="24"/>
        </w:rPr>
      </w:pPr>
    </w:p>
    <w:p w:rsidR="00DD3832" w:rsidRPr="00DD3832" w:rsidRDefault="00DD3832" w:rsidP="00DD3832">
      <w:pPr>
        <w:rPr>
          <w:rFonts w:ascii="Times New Roman" w:hAnsi="Times New Roman" w:cs="Times New Roman"/>
          <w:sz w:val="24"/>
          <w:szCs w:val="24"/>
        </w:rPr>
      </w:pPr>
    </w:p>
    <w:p w:rsidR="00DD3832" w:rsidRPr="00DD3832" w:rsidRDefault="00DD3832" w:rsidP="00DD3832">
      <w:pPr>
        <w:rPr>
          <w:rFonts w:ascii="Times New Roman" w:hAnsi="Times New Roman" w:cs="Times New Roman"/>
          <w:sz w:val="24"/>
          <w:szCs w:val="24"/>
        </w:rPr>
      </w:pPr>
    </w:p>
    <w:p w:rsidR="00DD3832" w:rsidRPr="00DD3832" w:rsidRDefault="00DD3832" w:rsidP="00DD3832">
      <w:pPr>
        <w:rPr>
          <w:rFonts w:ascii="Times New Roman" w:hAnsi="Times New Roman" w:cs="Times New Roman"/>
          <w:sz w:val="24"/>
          <w:szCs w:val="24"/>
        </w:rPr>
      </w:pPr>
    </w:p>
    <w:p w:rsidR="00DD3832" w:rsidRPr="00DD3832" w:rsidRDefault="00DD3832" w:rsidP="00DD3832">
      <w:pPr>
        <w:rPr>
          <w:rFonts w:ascii="Times New Roman" w:hAnsi="Times New Roman" w:cs="Times New Roman"/>
          <w:sz w:val="24"/>
          <w:szCs w:val="24"/>
        </w:rPr>
      </w:pPr>
    </w:p>
    <w:p w:rsidR="00DD3832" w:rsidRPr="00DD3832" w:rsidRDefault="00DD3832" w:rsidP="00DD3832">
      <w:pPr>
        <w:rPr>
          <w:rFonts w:ascii="Times New Roman" w:hAnsi="Times New Roman" w:cs="Times New Roman"/>
          <w:sz w:val="24"/>
          <w:szCs w:val="24"/>
        </w:rPr>
      </w:pPr>
    </w:p>
    <w:p w:rsidR="00DD3832" w:rsidRPr="00DD3832" w:rsidRDefault="00DD3832" w:rsidP="00DD3832">
      <w:pPr>
        <w:rPr>
          <w:rFonts w:ascii="Times New Roman" w:hAnsi="Times New Roman" w:cs="Times New Roman"/>
          <w:sz w:val="24"/>
          <w:szCs w:val="24"/>
        </w:rPr>
      </w:pPr>
    </w:p>
    <w:p w:rsidR="00DD3832" w:rsidRPr="00DD3832" w:rsidRDefault="00DD3832" w:rsidP="00DD3832">
      <w:pPr>
        <w:rPr>
          <w:rFonts w:ascii="Times New Roman" w:hAnsi="Times New Roman" w:cs="Times New Roman"/>
          <w:sz w:val="24"/>
          <w:szCs w:val="24"/>
        </w:rPr>
      </w:pPr>
    </w:p>
    <w:p w:rsidR="00DD3832" w:rsidRPr="00DD3832" w:rsidRDefault="00DD3832" w:rsidP="00DD3832">
      <w:pPr>
        <w:rPr>
          <w:rFonts w:ascii="Times New Roman" w:hAnsi="Times New Roman" w:cs="Times New Roman"/>
          <w:sz w:val="20"/>
          <w:szCs w:val="20"/>
        </w:rPr>
      </w:pPr>
    </w:p>
    <w:p w:rsidR="00DD3832" w:rsidRPr="00DD3832" w:rsidRDefault="00DD3832" w:rsidP="00DD3832">
      <w:pPr>
        <w:rPr>
          <w:rFonts w:ascii="Times New Roman" w:hAnsi="Times New Roman" w:cs="Times New Roman"/>
          <w:sz w:val="20"/>
          <w:szCs w:val="20"/>
        </w:rPr>
      </w:pPr>
      <w:r w:rsidRPr="00DD3832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DD3832" w:rsidRPr="00DD3832" w:rsidRDefault="00DD3832" w:rsidP="00DD3832">
      <w:pPr>
        <w:rPr>
          <w:rFonts w:ascii="Times New Roman" w:hAnsi="Times New Roman" w:cs="Times New Roman"/>
          <w:sz w:val="20"/>
          <w:szCs w:val="20"/>
        </w:rPr>
      </w:pPr>
      <w:r w:rsidRPr="00DD3832">
        <w:rPr>
          <w:rFonts w:ascii="Times New Roman" w:hAnsi="Times New Roman" w:cs="Times New Roman"/>
          <w:sz w:val="20"/>
          <w:szCs w:val="20"/>
        </w:rPr>
        <w:t>Алёшечкина Екатерина Александровна, тел. 220-16-04</w:t>
      </w:r>
    </w:p>
    <w:p w:rsidR="00000000" w:rsidRPr="00DD3832" w:rsidRDefault="00DD3832">
      <w:pPr>
        <w:rPr>
          <w:sz w:val="20"/>
          <w:szCs w:val="20"/>
        </w:rPr>
      </w:pPr>
    </w:p>
    <w:sectPr w:rsidR="00000000" w:rsidRPr="00DD3832" w:rsidSect="00DD3832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7E72"/>
    <w:rsid w:val="009E7E72"/>
    <w:rsid w:val="00DD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E7E7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semiHidden/>
    <w:unhideWhenUsed/>
    <w:rsid w:val="00DD38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4361</Words>
  <Characters>24862</Characters>
  <Application>Microsoft Office Word</Application>
  <DocSecurity>0</DocSecurity>
  <Lines>207</Lines>
  <Paragraphs>58</Paragraphs>
  <ScaleCrop>false</ScaleCrop>
  <Company>Reanimator Extreme Edition</Company>
  <LinksUpToDate>false</LinksUpToDate>
  <CharactersWithSpaces>29165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2017-09-20T09:38:00Z</dcterms:created>
  <dcterms:modified xsi:type="dcterms:W3CDTF">2017-09-20T09:42:00Z</dcterms:modified>
</cp:coreProperties>
</file>