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670"/>
        <w:gridCol w:w="1891"/>
        <w:gridCol w:w="521"/>
        <w:gridCol w:w="680"/>
        <w:gridCol w:w="873"/>
        <w:gridCol w:w="1744"/>
        <w:gridCol w:w="1430"/>
        <w:gridCol w:w="1616"/>
      </w:tblGrid>
      <w:tr w:rsidR="00EA56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 w:rsidRPr="001C38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56D6" w:rsidRPr="001C381F" w:rsidRDefault="001C38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3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381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3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381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3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38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Pr="001C381F" w:rsidRDefault="00EA56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Pr="001C381F" w:rsidRDefault="00EA56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Pr="001C381F" w:rsidRDefault="00EA56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Pr="001C381F" w:rsidRDefault="00EA56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Pr="001C381F" w:rsidRDefault="00EA56D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Pr="001C381F" w:rsidRDefault="00EA56D6">
            <w:pPr>
              <w:rPr>
                <w:szCs w:val="16"/>
                <w:lang w:val="en-US"/>
              </w:rPr>
            </w:pPr>
          </w:p>
        </w:tc>
      </w:tr>
      <w:tr w:rsidR="00EA56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56D6" w:rsidRDefault="001C381F" w:rsidP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№.973-2021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A56D6" w:rsidRDefault="001C3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A56D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56D6" w:rsidRDefault="001C3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56D6" w:rsidRDefault="001C3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56D6" w:rsidRDefault="001C3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56D6" w:rsidRDefault="001C3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56D6" w:rsidRDefault="001C3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56D6" w:rsidRDefault="001C3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56D6" w:rsidRDefault="001C3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56D6" w:rsidRDefault="001C3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56D6" w:rsidRDefault="001C3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EA56D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 медицинский </w:t>
            </w:r>
            <w:r>
              <w:rPr>
                <w:rFonts w:ascii="Times New Roman" w:hAnsi="Times New Roman"/>
                <w:sz w:val="24"/>
                <w:szCs w:val="24"/>
              </w:rPr>
              <w:t>жидкий (лекарственные средства)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Госстандарта СССР от 26.05.1978 № 1418 «ГОСТ 6331-78. Государственный стандарт Союза ССР. Кислород жидкий технический и медицинский. Технические условия».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6D6" w:rsidRDefault="001C3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6D6" w:rsidRDefault="00EA5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6D6" w:rsidRDefault="00EA5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A56D6" w:rsidRDefault="001C38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По заявке заказчика до конца 2021 года.</w:t>
            </w:r>
          </w:p>
        </w:tc>
      </w:tr>
      <w:tr w:rsidR="00EA56D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A56D6" w:rsidRDefault="001C3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A56D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A56D6" w:rsidRDefault="001C3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A56D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A56D6" w:rsidRDefault="001C38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21.07.2021 17:00:00 по местному времени. </w:t>
            </w:r>
          </w:p>
        </w:tc>
      </w:tr>
      <w:tr w:rsidR="00EA56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A56D6" w:rsidRDefault="001C38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A56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56D6" w:rsidRDefault="00EA56D6">
            <w:pPr>
              <w:rPr>
                <w:szCs w:val="16"/>
              </w:rPr>
            </w:pPr>
          </w:p>
        </w:tc>
      </w:tr>
      <w:tr w:rsidR="00EA56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A56D6" w:rsidRDefault="001C38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56D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A56D6" w:rsidRDefault="001C38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Королев Андрей Владимирович, тел. 202-68-67</w:t>
            </w:r>
          </w:p>
        </w:tc>
      </w:tr>
    </w:tbl>
    <w:p w:rsidR="00000000" w:rsidRDefault="001C381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6D6"/>
    <w:rsid w:val="001C381F"/>
    <w:rsid w:val="00EA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76A36-F050-409A-AD84-CC872891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2021-07-19T07:51:00Z</dcterms:created>
  <dcterms:modified xsi:type="dcterms:W3CDTF">2021-07-19T07:51:00Z</dcterms:modified>
</cp:coreProperties>
</file>