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4"/>
        <w:gridCol w:w="1905"/>
        <w:gridCol w:w="2385"/>
        <w:gridCol w:w="726"/>
        <w:gridCol w:w="794"/>
        <w:gridCol w:w="1030"/>
        <w:gridCol w:w="1923"/>
        <w:gridCol w:w="1622"/>
      </w:tblGrid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A17" w:rsidRDefault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74A17" w:rsidRDefault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A17" w:rsidRDefault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A17" w:rsidRDefault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A17" w:rsidRDefault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A17" w:rsidRDefault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 w:rsidRPr="00E109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A17" w:rsidRPr="00E109B1" w:rsidRDefault="00E109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09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109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109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109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109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09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Pr="00E109B1" w:rsidRDefault="00474A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Pr="00E109B1" w:rsidRDefault="00474A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Pr="00E109B1" w:rsidRDefault="00474A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Pr="00E109B1" w:rsidRDefault="00474A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Pr="00E109B1" w:rsidRDefault="00474A17">
            <w:pPr>
              <w:rPr>
                <w:szCs w:val="16"/>
                <w:lang w:val="en-US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A17" w:rsidRDefault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A17" w:rsidRDefault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A17" w:rsidRDefault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A17" w:rsidRPr="00E109B1" w:rsidRDefault="00E109B1" w:rsidP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9B1">
              <w:rPr>
                <w:rFonts w:ascii="Times New Roman" w:hAnsi="Times New Roman"/>
                <w:sz w:val="24"/>
                <w:szCs w:val="24"/>
              </w:rPr>
              <w:t>10.06.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Pr="00E109B1">
              <w:rPr>
                <w:rFonts w:ascii="Times New Roman" w:hAnsi="Times New Roman"/>
                <w:sz w:val="24"/>
                <w:szCs w:val="24"/>
              </w:rPr>
              <w:t>808-2021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A17" w:rsidRDefault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4A17" w:rsidRDefault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74A17" w:rsidRDefault="00E109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4A17" w:rsidRDefault="00E10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A17" w:rsidRDefault="00E10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A17" w:rsidRDefault="00E10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A17" w:rsidRDefault="00E10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A17" w:rsidRDefault="00E10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A17" w:rsidRDefault="00E10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A17" w:rsidRDefault="00E10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A17" w:rsidRDefault="00E10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4A17" w:rsidRDefault="00E10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A17" w:rsidRDefault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A17" w:rsidRDefault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аппарата для проведения острого 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A17" w:rsidRDefault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Наименование работ и (или) услуг: Ремонт и техническое обслуживание аппарата для проведения острого диализа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Мультифильтрат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зав. № 0MUG5317.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техническим характеристикам, объему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разборка/сборка аппарата, 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батареи аккумуляторной в сборе 4008 / MFT /RECHARGEABLE BATTERY 18V CPL. 4008/MFT (каталожный № 6720291)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литиевой батарейки CR 1/3N 3 В 170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MFT/ BATTERY CR 1/3N, LITHIUM 3V 170MAH MFT (каталожный 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F40003842</w:t>
            </w:r>
            <w:r>
              <w:rPr>
                <w:rFonts w:ascii="Times New Roman" w:hAnsi="Times New Roman"/>
                <w:sz w:val="24"/>
                <w:szCs w:val="24"/>
              </w:rPr>
              <w:t>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регламентных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калибровка, тестирование, проверка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3 месяцев с момента подписания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применяемые запасные части и компоненты оригинальные от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 наличие у заявителя лицензии на техническое обслуживание медицинской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 составл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</w:t>
            </w:r>
            <w:r>
              <w:rPr>
                <w:rFonts w:ascii="Times New Roman" w:hAnsi="Times New Roman"/>
                <w:sz w:val="24"/>
                <w:szCs w:val="24"/>
              </w:rPr>
              <w:t>г – не более 10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A17" w:rsidRDefault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A17" w:rsidRDefault="00E10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A17" w:rsidRDefault="0047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A17" w:rsidRDefault="0047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4A17" w:rsidRDefault="00E109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4A17" w:rsidRDefault="00E10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4A17" w:rsidRDefault="00E10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4A17" w:rsidRDefault="00E109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16.06.2021 17:00:00 по местному времени. </w:t>
            </w: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4A17" w:rsidRDefault="00E109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4A17" w:rsidRDefault="00474A17">
            <w:pPr>
              <w:rPr>
                <w:szCs w:val="16"/>
              </w:rPr>
            </w:pP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4A17" w:rsidRDefault="00E109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74A1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4A17" w:rsidRDefault="00E109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E109B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4A17"/>
    <w:rsid w:val="00474A17"/>
    <w:rsid w:val="00E1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94A02-F495-420F-AA96-CCAA082F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2021-06-10T06:44:00Z</dcterms:created>
  <dcterms:modified xsi:type="dcterms:W3CDTF">2021-06-10T06:45:00Z</dcterms:modified>
</cp:coreProperties>
</file>