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63"/>
        <w:gridCol w:w="1942"/>
        <w:gridCol w:w="4450"/>
        <w:gridCol w:w="647"/>
        <w:gridCol w:w="606"/>
        <w:gridCol w:w="759"/>
        <w:gridCol w:w="1432"/>
        <w:gridCol w:w="690"/>
      </w:tblGrid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 w:rsidRPr="002E794E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5531" w:rsidRPr="002E794E" w:rsidRDefault="002E79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E794E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Pr="002E794E" w:rsidRDefault="00F15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Pr="002E794E" w:rsidRDefault="00F15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Pr="002E794E" w:rsidRDefault="00F15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Pr="002E794E" w:rsidRDefault="00F1553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Pr="002E794E" w:rsidRDefault="00F15531">
            <w:pPr>
              <w:rPr>
                <w:szCs w:val="16"/>
                <w:lang w:val="en-US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5531" w:rsidRDefault="002E794E" w:rsidP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04.06.2021  г. №.773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5531" w:rsidRDefault="002E794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эквивалент:</w:t>
            </w: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531" w:rsidRDefault="002E7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531" w:rsidRDefault="002E7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531" w:rsidRDefault="002E7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531" w:rsidRDefault="002E7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531" w:rsidRDefault="002E7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531" w:rsidRDefault="002E7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531" w:rsidRDefault="002E7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531" w:rsidRDefault="002E79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билиарный, нитиноловый саморасширяющийся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Используется  для лечения малигнизированных стриктур желчных протоков. Наличие лассо на проксимальной части стента для удаления и репозиции. Стерильный. На доставочном устройстве.  Диаметр стента при раскрытии 8 мм, расширение на концах до 12 мм - антимигр</w:t>
            </w:r>
            <w:r>
              <w:rPr>
                <w:rFonts w:ascii="Times New Roman" w:hAnsi="Times New Roman"/>
                <w:sz w:val="24"/>
                <w:szCs w:val="24"/>
              </w:rPr>
              <w:t>ационный механизм. Общая длина стента 120 мм, рабочая длина 106 мм, имеет 9  золотых рентгеноконтрастных меток по 3 на концах  и 3 в центре, для удобства визуализации. Доставочное устройство диаметром 8(Fr), длиной 600 мм, в наличии одна ренггенконтрастная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метка на дистальном конце толкателя. Имеет рентгенконтрастную оливу на доставочном устройстве для визуализации проксимальной части стента. Установка стента проводится  по проводнику 0.035 дюймов, проводник поставляется отдельно.Наличие канала для контраст</w:t>
            </w:r>
            <w:r>
              <w:rPr>
                <w:rFonts w:ascii="Times New Roman" w:hAnsi="Times New Roman"/>
                <w:sz w:val="24"/>
                <w:szCs w:val="24"/>
              </w:rPr>
              <w:t>ного вещества. Наличие на доставочном устройстве рентгенконтрастной метки для контроля полного раскрытия стента и положения рентгенпозитивного оливообразного кончика. Наличие контрольного механизма на проксимальном конце доставочног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</w:t>
            </w:r>
            <w:r>
              <w:rPr>
                <w:rFonts w:ascii="Times New Roman" w:hAnsi="Times New Roman"/>
                <w:sz w:val="24"/>
                <w:szCs w:val="24"/>
              </w:rPr>
              <w:t>пластиковая 30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пластиковая 30 мм для лигирования основания полипов совместимая с устройством лдя лигирования НХ-20U-1, олимпас.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упаковке 10 штук.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Лигатор для лигирования варикозно-расширенных вен пищевода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для лигирования </w:t>
            </w:r>
            <w:r>
              <w:rPr>
                <w:rFonts w:ascii="Times New Roman" w:hAnsi="Times New Roman"/>
                <w:sz w:val="24"/>
                <w:szCs w:val="24"/>
              </w:rPr>
              <w:t>ВРВП, одноразовый с 7-ю предустановленными кольцами. Совместимый со всеми видами эндоскопов (диаметр дистального конца 9,5-13,5 мм). Скидывание колец по щелчку. Первое кольцо сбрасывается вне пациента для настройки сброса колец по щелчку. В комплекте ручка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вращающим колесом. Колпачок с установленными кольцами. Катетер натяжной. Игла для аспирации или ирригации. Для канала эндоскопа 2,8 мм и более.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Экспресс-тест для диагностики инфекции Helicobacterpylori - "RU-Test"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Жидкий </w:t>
            </w:r>
            <w:r>
              <w:rPr>
                <w:rFonts w:ascii="Times New Roman" w:hAnsi="Times New Roman"/>
                <w:sz w:val="24"/>
                <w:szCs w:val="24"/>
              </w:rPr>
              <w:t>уреазный экспресс-тест для диагностики инфекции Helicobacterpylori - “RU-Test ” (Россия). Время получения результата не более 20 мин. В упаковке 100 тестов. Срок хранения 2 года (нет необходимости хранить в холодильнике).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биопсийные 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мм, длина 230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биопсийные с овальными чашечками двойной заточки, с иглой, фенистрированные. Гладкий боуденовый тубус без спайки на дистальном конце. Короткая дистальная часть с браншами для лучшего выхода щипцов из загнутого дистального конца эндо</w:t>
            </w:r>
            <w:r>
              <w:rPr>
                <w:rFonts w:ascii="Times New Roman" w:hAnsi="Times New Roman"/>
                <w:sz w:val="24"/>
                <w:szCs w:val="24"/>
              </w:rPr>
              <w:t>скопа.  Диаметр 2,2 мм, длина 230 см. В сборе с несъемной ручкой, ручка имеет паз для установки стоппера, предназначенного для жесткой фиксации бранш в закрытом состоянии для предотвращения нежелательного открытия бранш в канале и для лучшего сохранения би</w:t>
            </w:r>
            <w:r>
              <w:rPr>
                <w:rFonts w:ascii="Times New Roman" w:hAnsi="Times New Roman"/>
                <w:sz w:val="24"/>
                <w:szCs w:val="24"/>
              </w:rPr>
              <w:t>опсии в браншах при извлечении щипцов. Цветная разметка длины щипцов на ручке.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клапанов вода/воздух в комплекте с клапаном биопсийного канала №50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Клапанов ВОДА\ВОЗДУХ (КНОПОК синяя + красная) в комплекте с клапаном биопсийного </w:t>
            </w:r>
            <w:r>
              <w:rPr>
                <w:rFonts w:ascii="Times New Roman" w:hAnsi="Times New Roman"/>
                <w:sz w:val="24"/>
                <w:szCs w:val="24"/>
              </w:rPr>
              <w:t>канала модель: Defendo ®  может быть использован с эндоскопами OLYMPUS от 40-ой серии и выше  - в упаковке 50 штук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пластиковый (билиарный)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пластиковый (билиарный), из материала - полиэтилен, тип "прямой, мягкий", цвет - голубой,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рентгеноконтрастный, в комплекте с позиционным тубусом, одноразовый, в стерильной упаковке, диаметр 10 Fr., длина 5 см, инструмент упакован в стерильную индивидуальную упаковку,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указанием артикульного номера, производителя, страны происхождения и даты пр</w:t>
            </w:r>
            <w:r>
              <w:rPr>
                <w:rFonts w:ascii="Times New Roman" w:hAnsi="Times New Roman"/>
                <w:sz w:val="24"/>
                <w:szCs w:val="24"/>
              </w:rPr>
              <w:t>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пластиковый (билиарный)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пластиковый (билиарный), из материала - полиэтилен, тип "прямой, мягкий", цвет - голубой, рентгеноконтрастный, в комплекте с позиционным тубусом, одноразовый, в стерильной упаковке, диаметр 10 </w:t>
            </w:r>
            <w:r>
              <w:rPr>
                <w:rFonts w:ascii="Times New Roman" w:hAnsi="Times New Roman"/>
                <w:sz w:val="24"/>
                <w:szCs w:val="24"/>
              </w:rPr>
              <w:t>Fr., длина 7 см, инструмент упакован в стерильную индивидуальную упаковку, с указанием артикульного номера, производителя, страны происхождения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пластиковый (билиарный)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пластиковый (билиарный), из материала -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полиэтилен, тип "прямой, мягкий", цвет - голубой, рентгеноконтрастный, в комплекте с позиционным тубусом, одноразовый, в стерильной упаковке, диаметр 10 Fr., длина 9 см, инструмент упакован в стерильную индивидуальную упаковку, с указанием артикульного ном</w:t>
            </w:r>
            <w:r>
              <w:rPr>
                <w:rFonts w:ascii="Times New Roman" w:hAnsi="Times New Roman"/>
                <w:sz w:val="24"/>
                <w:szCs w:val="24"/>
              </w:rPr>
              <w:t>ера, производителя, страны происхождения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пластиковый (билиарный)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пластиковый (билиарный), из материала - полиэтилен, тип "прямой, мягкий", цвет - голубой, рентгеноконтрастный, в комплекте с позиционным </w:t>
            </w:r>
            <w:r>
              <w:rPr>
                <w:rFonts w:ascii="Times New Roman" w:hAnsi="Times New Roman"/>
                <w:sz w:val="24"/>
                <w:szCs w:val="24"/>
              </w:rPr>
              <w:t>тубусом, одноразовый, в стерильной упаковке, диаметр 10 Fr., длина 11 см, инструмент упакован в стерильную индивидуальную упаковку, с указанием артикульного номера, производителя, страны происхождения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пластиковый </w:t>
            </w:r>
            <w:r>
              <w:rPr>
                <w:rFonts w:ascii="Times New Roman" w:hAnsi="Times New Roman"/>
                <w:sz w:val="24"/>
                <w:szCs w:val="24"/>
              </w:rPr>
              <w:t>(билиарный)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пластиковый (билиарный), из материала - полиэтилен, тип "прямой, мягкий", цвет - голубой, рентгеноконтрастный, в комплекте с позиционным тубусом, одноразовый, в стерильной упаковке, диаметр 10 Fr., длина 13 см, инструмент упакован в стери</w:t>
            </w:r>
            <w:r>
              <w:rPr>
                <w:rFonts w:ascii="Times New Roman" w:hAnsi="Times New Roman"/>
                <w:sz w:val="24"/>
                <w:szCs w:val="24"/>
              </w:rPr>
              <w:t>льную индивидуальную упаковку, с указанием артикульного номера, производителя, страны происхождения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пластиковый (билиарный)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пластиковый (билиарный), из материала - полиэтилен, тип "прямой, мягкий", цвет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голубой, рентгеноконтрастный, в комплекте с позиционным тубусом, одноразовый, в стерильной упаковке, диаметр 10 Fr., длина 15 см, инструмент упакован в стерильную индивидуальную упаковку, с указанием артикульного номера,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производителя, страны происхождения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ввода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ввода (Набор для установки стентов GPPS), диаметр 10 Fr., длина 220 см, для установки стентов диаметром 10 Fr., состоит из: - пушер с рентгеноконтрастными метками на дистальном конце, </w:t>
            </w:r>
            <w:r>
              <w:rPr>
                <w:rFonts w:ascii="Times New Roman" w:hAnsi="Times New Roman"/>
                <w:sz w:val="24"/>
                <w:szCs w:val="24"/>
              </w:rPr>
              <w:t>цветовая маркировка пушера - красный; - проводящий катетер с рентгеноконтрастными метками и съемным переходником, цветовая маркировка катетера - белый, цветовая маркировка переходника - серый, автоклавиремый не менее 134 градусов, инструмент упакован в инд</w:t>
            </w:r>
            <w:r>
              <w:rPr>
                <w:rFonts w:ascii="Times New Roman" w:hAnsi="Times New Roman"/>
                <w:sz w:val="24"/>
                <w:szCs w:val="24"/>
              </w:rPr>
              <w:t>ивидуальную упаковку, с указанием артикульного номера, производителя, страны происхождения и даты производства,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для ЭРХПГ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ЭРХПГ Катетер. Предназначен для параллельного заведения двух 0,035 дюймовых проводников в левый и правый </w:t>
            </w:r>
            <w:r>
              <w:rPr>
                <w:rFonts w:ascii="Times New Roman" w:hAnsi="Times New Roman"/>
                <w:sz w:val="24"/>
                <w:szCs w:val="24"/>
              </w:rPr>
              <w:t>печеночные протоки, для заведения двух проводников при дренировании кист поджелудочной железы. Катетер имеет два изолированных канала для параллельного заведения проводников. Катетер имеет два канала для подачи рентгеноконтрастного вещества и два канала дл</w:t>
            </w:r>
            <w:r>
              <w:rPr>
                <w:rFonts w:ascii="Times New Roman" w:hAnsi="Times New Roman"/>
                <w:sz w:val="24"/>
                <w:szCs w:val="24"/>
              </w:rPr>
              <w:t>я 0,035 дюймовых проводников. На дистальной части катетера имеется два раздельных выхода для заведения проводников в протоки. Диаметр катетера 2,7 мм. Длина 215 см. На проксимальной части имеются два отдельных клапанов улавливателя для фиксации проводников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каналах катетера. Клапан-улавливатель круглой формы, с одной стороны имеется резьба для винтового соединения с катетером. У катетера в месте соединения с клапаном имеется силиконовая прокладка для предотвращения вытекания рентгеноконтрастного вещества п</w:t>
            </w:r>
            <w:r>
              <w:rPr>
                <w:rFonts w:ascii="Times New Roman" w:hAnsi="Times New Roman"/>
                <w:sz w:val="24"/>
                <w:szCs w:val="24"/>
              </w:rPr>
              <w:t>ри его введении. Одноразовый.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ввода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Устройства для ввода (Набор для установки стентов GPPS), диаметр 10 Fr., длина 220 см, для установки стентов диаметром 10 Fr., состоит из: - пушер с рентгеноконтрастными метками на дистальном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конце, цветовая маркировка пушера - красный; - проводящий катетер с рентгеноконтрастными метками и съемным переходником, цветовая маркировка катетера - белый, цветовая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маркировка переходника - серый. 5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билиарный, </w:t>
            </w:r>
            <w:r>
              <w:rPr>
                <w:rFonts w:ascii="Times New Roman" w:hAnsi="Times New Roman"/>
                <w:sz w:val="24"/>
                <w:szCs w:val="24"/>
              </w:rPr>
              <w:t>нитиноловый саморасширяющийся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покрытый саморасширяющийся нитиноловый билиарный стент с перфорированными ячейками для эндоскопической установки. Используется  для лечения малигнизированных стриктур желчных протоков. Наличие лассо на проксимальной </w:t>
            </w:r>
            <w:r>
              <w:rPr>
                <w:rFonts w:ascii="Times New Roman" w:hAnsi="Times New Roman"/>
                <w:sz w:val="24"/>
                <w:szCs w:val="24"/>
              </w:rPr>
              <w:t>части стента для удаления и репозиции. Стерильный. На доставочном устройстве.  Диаметр стента при раскрытии 8 мм, расширение на концах до 12 мм - антимиграционный механизм. Общая длина стента 40 мм, имеет 9  золотых рентгеноконтрастных меток по 3 на концах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3 в центре, для удобства визуализации. Доставочное устройство диаметром 8(Fr), длиной 1800 мм, в наличии одна ренггенконтрастная метка на дистальном конце толкателя. Имеет рентгенконтрастную оливу на доставочном устройстве для визуализации проксимально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части стента. Установка стента проводится  по проводнику 0.035 дюймов, проводник поставляется отдельно.Наличие канала для контрастного вещества. Наличие на доставочном устройстве рентгенконтрастной метки для контроля полного раскрытия стента и положения </w:t>
            </w:r>
            <w:r>
              <w:rPr>
                <w:rFonts w:ascii="Times New Roman" w:hAnsi="Times New Roman"/>
                <w:sz w:val="24"/>
                <w:szCs w:val="24"/>
              </w:rPr>
              <w:t>рентге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билиарный для кист поджелудочной железы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билиарный одинарный покрытый.Нитиноловый полностью покрытый самораскрывающийся стент (материал покрытия бионедеградируемая силиконовая мембрана). Предназначен для дренирования кист </w:t>
            </w:r>
            <w:r>
              <w:rPr>
                <w:rFonts w:ascii="Times New Roman" w:hAnsi="Times New Roman"/>
                <w:sz w:val="24"/>
                <w:szCs w:val="24"/>
              </w:rPr>
              <w:t>поджелудочной железы.  Диаметр основной части стента 14 мм, длина основной части 40 мм; полная длина стента 50 мм. Стент на доставочном устройстве. Доставочное  устройство длиной 1800 мм, диаметром 10 Fr.  Стерильная упаковка. 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</w:t>
            </w:r>
            <w:r>
              <w:rPr>
                <w:rFonts w:ascii="Times New Roman" w:hAnsi="Times New Roman"/>
                <w:sz w:val="24"/>
                <w:szCs w:val="24"/>
              </w:rPr>
              <w:t>вариативная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 для полипэктомии, мукозэктомии, симметричная, с монофиламентной струной. Ширина раскрытия 25/50 мм. Диаметр 2,3 мм. Длина 230 см. В сборе с ручкой. Ручка имеет паз для установки стоппера для контроля ширины раскрытия петли. Ручка имеет 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нтиметровую разметку по типу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линейки для контроля ширины раскрытия петли. С каналом для промывания. В комплекте с переходником под разъем всех видов электро – ножей. Автоклавируемая. Многоразовая.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 – иньектор 230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</w:t>
            </w:r>
            <w:r>
              <w:rPr>
                <w:rFonts w:ascii="Times New Roman" w:hAnsi="Times New Roman"/>
                <w:sz w:val="24"/>
                <w:szCs w:val="24"/>
              </w:rPr>
              <w:t>полипектомии, комбинированная, включает в одном инструменте петлю и иньектор, с монофильной струной, со встроенным, выдвигающимся из центра тубуса иньектором, для проведения манипуляций через канал эндоскопа, не меняя инструмента. Игла фиксируется специаль</w:t>
            </w:r>
            <w:r>
              <w:rPr>
                <w:rFonts w:ascii="Times New Roman" w:hAnsi="Times New Roman"/>
                <w:sz w:val="24"/>
                <w:szCs w:val="24"/>
              </w:rPr>
              <w:t>ным закручивающимся стопером типа зажим. Одновременная работа петлей и иглой. Ширина раскрытия петли 20/40 mm. Игла с диаметром 0,7 mm. Диаметр инструмента 2,6 mm. Длина 230 сm. В сборе с ручкой. Ручка имеет разметку и паз для установки стопора для лучшего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контроля ширины раскрытия.  В комплекте с переходником под разъем всех видов электро – ножей. Универсальная ручка оборудована тягой для раскрывания петли и портом для выдвижения иглы и подачи жидкости. Ручка оборудована специальным фиксатором иглы. Однора</w:t>
            </w:r>
            <w:r>
              <w:rPr>
                <w:rFonts w:ascii="Times New Roman" w:hAnsi="Times New Roman"/>
                <w:sz w:val="24"/>
                <w:szCs w:val="24"/>
              </w:rPr>
              <w:t>зовая.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Платинум-Стар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Проводник, устойчивый к перекручиванию, нитиноловый. Имеет сантиметровую шкалу-линейку на дистальной части. С 10-ю видимыми через эндоскоп цветными кольцами, расположенными на расстоянии 1 см друг от друга и с </w:t>
            </w:r>
            <w:r>
              <w:rPr>
                <w:rFonts w:ascii="Times New Roman" w:hAnsi="Times New Roman"/>
                <w:sz w:val="24"/>
                <w:szCs w:val="24"/>
              </w:rPr>
              <w:t>25-ю платиновыми рентгеноконтрастными кольцами, расположенными на расстоянии 1 см друг от друга. Кольца необходимы для определения длины устанавливаемого эндопротеза или длины стриктуры. Диаметр 0,035 дюйма, длина 460 см. В комплекте с пластиковым диспенсе</w:t>
            </w:r>
            <w:r>
              <w:rPr>
                <w:rFonts w:ascii="Times New Roman" w:hAnsi="Times New Roman"/>
                <w:sz w:val="24"/>
                <w:szCs w:val="24"/>
              </w:rPr>
              <w:t>ром для удобства хранения и использования. На тыльной стороне имеются кольца для вращения диспенсера что упрощает введение/выведение проводника, также имеется отверстие для введения смазывающего вещества для лучшего выхода проводника из диспенсера. Автокла</w:t>
            </w:r>
            <w:r>
              <w:rPr>
                <w:rFonts w:ascii="Times New Roman" w:hAnsi="Times New Roman"/>
                <w:sz w:val="24"/>
                <w:szCs w:val="24"/>
              </w:rPr>
              <w:t>вируемый,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Экстрактор баллонный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удаления камней, тип «Баллонный катетер», для экстракции камней, имеет три канала: канал для подачи воздуха, канал для 0,035-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дюймового проводника и канал для подачи рентгеноконтрастного </w:t>
            </w:r>
            <w:r>
              <w:rPr>
                <w:rFonts w:ascii="Times New Roman" w:hAnsi="Times New Roman"/>
                <w:sz w:val="24"/>
                <w:szCs w:val="24"/>
              </w:rPr>
              <w:t>вещества. Имеет 2 металлических кольца по бокам баллона. Диаметр надутого баллона 16 mm. Диаметр тубуса Ch. 7 &gt; 5, длина 200 cm.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Папиллотом «Игольчатый»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Папиллотом, тип «Игольчатый», с каналом для подачи рентгеноконтрастного вещества. В сборе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несъемной ручкой, ручка имеет паз для установки стоппера для контроля длины режущей части. Длина режущей части 6 mm, диаметр тубуса 1,6 mm, длина 215 cm.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Папиллотом лучковый 30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Папиллотом, лучкового типа, с 7 mm сужающимся кончиком, с </w:t>
            </w:r>
            <w:r>
              <w:rPr>
                <w:rFonts w:ascii="Times New Roman" w:hAnsi="Times New Roman"/>
                <w:sz w:val="24"/>
                <w:szCs w:val="24"/>
              </w:rPr>
              <w:t>длиной режущей струны 30 mm, с каналом для 0,035 -дюймового проводника, с цилиндрической пружиной на дистальном конце для предотвращения переломов, с каналом для подачи рентгеноконтрастного вещества. В сборе с несъемной ручкой, ручка имеет паз для установк</w:t>
            </w:r>
            <w:r>
              <w:rPr>
                <w:rFonts w:ascii="Times New Roman" w:hAnsi="Times New Roman"/>
                <w:sz w:val="24"/>
                <w:szCs w:val="24"/>
              </w:rPr>
              <w:t>и стоппера для контроля длины режущей части. Диаметр 2,3 &gt; 1,8 mm, длина 215 cm.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Папилотом Изо-том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Папилотом,  с изолированным сапфировым кончиком для контролируемого рассечения БДС в любом направлении и для предотвращения перфорации, с </w:t>
            </w:r>
            <w:r>
              <w:rPr>
                <w:rFonts w:ascii="Times New Roman" w:hAnsi="Times New Roman"/>
                <w:sz w:val="24"/>
                <w:szCs w:val="24"/>
              </w:rPr>
              <w:t>каналом для подачи рентгеноконтрастного вещества. В сборе с несъемной ручкой, ручка имеет паз для установки стоппера для контроля длины режущей части. Диаметр режущей части 0,3 mm, длина режущей части 10 mm. Диаметр тубуса 1,6 mm, длина 215 cm.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инъекционная 230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Игла, инъекционная, в тефлоновом тубусе. Диаметр канюли 0,7 mm, длина канюли 5 mm, диаметр тубуса 2,3 mm, длина тубуса 230 cm. Система фиксации иглы в закрытом/открытом состоянии до щелчка.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нейтральный </w:t>
            </w:r>
            <w:r>
              <w:rPr>
                <w:rFonts w:ascii="Times New Roman" w:hAnsi="Times New Roman"/>
                <w:sz w:val="24"/>
                <w:szCs w:val="24"/>
              </w:rPr>
              <w:t>(ERBE)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Нейтральный электрод стерильный. Система безопасности наложения нейтральных электродов - наличие. Система контроля предотвращения ожогов - наличие. Контроль безопасности наложения нейтрального электрода (цветовой индикатор) - наличие. Контроль конта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кта кожа-электрод с измерением сопротивления в реальном времени - наличие. Числовое отображение измеренного сопротивления контакта кожа-электрод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наличие. Контроль симметрии протекания тока через двухсоставный нейтральный электрод - наличие. Эффективная к</w:t>
            </w:r>
            <w:r>
              <w:rPr>
                <w:rFonts w:ascii="Times New Roman" w:hAnsi="Times New Roman"/>
                <w:sz w:val="24"/>
                <w:szCs w:val="24"/>
              </w:rPr>
              <w:t>онтактная поверхность разделенных нейтральных электродов площадью - не более 85 см². Эквипотенциальное кольцо площадью - не более 23 см².  Количество штук в упаковке - не менее 50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Колпачок-баллон для эндоскопа 160 серии 2 открытия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Колпачок-баллон для ультразвукового эндоскопа Olympus 160 серии, имеет 2 открытия.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 билиарный 8*30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Баллон-расширитель для дилатации билиарный, с рентгеноконтрастными метками, одноразовый, в стерильной упаковке, для .035 дюймового </w:t>
            </w:r>
            <w:r>
              <w:rPr>
                <w:rFonts w:ascii="Times New Roman" w:hAnsi="Times New Roman"/>
                <w:sz w:val="24"/>
                <w:szCs w:val="24"/>
              </w:rPr>
              <w:t>проводника, диаметр баллона 8,0 мм, длина баллона 30 мм, диаметр тефлонового катетера 2,3 мм, длина катетера 200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 билиарный 10*30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Баллон-расширитель для дилатации билиарный, с рентгеноконтрастными метками, одноразовый, в стерильной </w:t>
            </w:r>
            <w:r>
              <w:rPr>
                <w:rFonts w:ascii="Times New Roman" w:hAnsi="Times New Roman"/>
                <w:sz w:val="24"/>
                <w:szCs w:val="24"/>
              </w:rPr>
              <w:t>упаковке, для .035 дюймового проводника, диаметр баллона 10,0 мм, длина баллона 40 мм, диаметр тефлонового катетера 1,93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дилатационный 5 Ch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дилатационный, рентгеноконтрастный, с каналом для 0,035 дюймового проводника, </w:t>
            </w:r>
            <w:r>
              <w:rPr>
                <w:rFonts w:ascii="Times New Roman" w:hAnsi="Times New Roman"/>
                <w:sz w:val="24"/>
                <w:szCs w:val="24"/>
              </w:rPr>
              <w:t>диаметр 5 Ch., длина 200 cm.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дилатационный  7 Ch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дилатационный, рентгеноконтрастный, с каналом для 0,035 дюймового проводника, диаметр 7 Ch., длина 200 cm.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дилатационный 8 Ch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дилатационный, </w:t>
            </w:r>
            <w:r>
              <w:rPr>
                <w:rFonts w:ascii="Times New Roman" w:hAnsi="Times New Roman"/>
                <w:sz w:val="24"/>
                <w:szCs w:val="24"/>
              </w:rPr>
              <w:t>рентгеноконтрастный, с каналом для 0,035 дюймового проводника, диаметр 8 Ch., длина 200 cm.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дилатационный 9 Ch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дилатационный, рентгеноконтрастный, с каналом для 0,035 дюймового проводника, диаметр 9 Ch., длина 200 cm.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дилатационный 10 Ch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дилатационный, рентгеноконтрастный, с каналом для 0,035 дюймового проводника, диаметр 10 Ch., длина 200 cm.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 назобилиарный «Свиной хвост»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дренажный, назобилиарный, состоящий из: катетера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типа «Свиной хвост» с 18 боковыми отверстиями, диаметром 7 Ch. длиной 250 см, переходника для инъекций, воронкообразного 3-стороннего вентиля,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назальной трубки.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Папиллотом лучковый 30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Папиллотом, лучкового типа, с 5 mm цилиндрическим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кончиком, с длиной режущей струны 30 mm, с каналом для 0,035 -дюймового проводника, с цилиндрической пружиной на дистальном конце для предотвращения переломов, с каналом для подачи рентгеноконтрастного вещества. В сборе с несъемной ручкой, ручка имеет паз </w:t>
            </w:r>
            <w:r>
              <w:rPr>
                <w:rFonts w:ascii="Times New Roman" w:hAnsi="Times New Roman"/>
                <w:sz w:val="24"/>
                <w:szCs w:val="24"/>
              </w:rPr>
              <w:t>для установки стоппера для контроля длины режущей части. Диаметр 2,3 &gt; 1,8 mm, длина 215 cm. В комплекте с переходником под разъем всех видов электро – ножей.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РТС-Пушер, набор для дренирования кисты в сборе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РТС-Пушер, набор для </w:t>
            </w:r>
            <w:r>
              <w:rPr>
                <w:rFonts w:ascii="Times New Roman" w:hAnsi="Times New Roman"/>
                <w:sz w:val="24"/>
                <w:szCs w:val="24"/>
              </w:rPr>
              <w:t>дренирования кисты в сборе. Для проведения эндоскопической пункции кист с использование ВЧ-тока. В сборе с эндопротезом для быстрой постановки эндопротеза после дренирования. Состоит из ВЧ круглого ножа, закрепленного на дистальном конце системы, с присоед</w:t>
            </w:r>
            <w:r>
              <w:rPr>
                <w:rFonts w:ascii="Times New Roman" w:hAnsi="Times New Roman"/>
                <w:sz w:val="24"/>
                <w:szCs w:val="24"/>
              </w:rPr>
              <w:t>иненным пушером, направляющим катетером и трехлапковым эндопротезом диаметром 10 СН длиной 7 см, эндопротез имеет два металлических кольца по краям. Диаметр инструмента 10 СН, длина 215 см. Длина пушера 165 см. Подходит для использования с 0,035 дюймовым п</w:t>
            </w:r>
            <w:r>
              <w:rPr>
                <w:rFonts w:ascii="Times New Roman" w:hAnsi="Times New Roman"/>
                <w:sz w:val="24"/>
                <w:szCs w:val="24"/>
              </w:rPr>
              <w:t>роводником. Диаметр круглого ножа 1,8 мм. В сборе с ручкой. Ручка имеет канал для промывания и  проводника, а также два коннектора для установки эндопротеза. Ручка системы доставки эндопротеза имеет клапан-улавливатель на проксимальной части для фиксации п</w:t>
            </w:r>
            <w:r>
              <w:rPr>
                <w:rFonts w:ascii="Times New Roman" w:hAnsi="Times New Roman"/>
                <w:sz w:val="24"/>
                <w:szCs w:val="24"/>
              </w:rPr>
              <w:t>роводника. Клапан-улавливатель круглой формы, с одной стороны имеется резьба для винтового соединения с катетером. У катетера в месте соединения с клапаном имеется силиконовая прокладка для предотвращения вытека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для полипектомии, </w:t>
            </w:r>
            <w:r>
              <w:rPr>
                <w:rFonts w:ascii="Times New Roman" w:hAnsi="Times New Roman"/>
                <w:sz w:val="24"/>
                <w:szCs w:val="24"/>
              </w:rPr>
              <w:t>мукозэктомии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 для полипэктомии, мукозэктомии, ассиметричная, с перекрученными струнами. Ширина раскрытия 15 мм. Диаметр 2,3 мм. Длина 230 см. В сборе с ручкой. Ручка имеет паз для установки стоппера для контроля ширины раскрытия петли. Ручка имеет 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тиметровую разметку по типу линейки для контроля ширины раскрытия петли. С каналом для промывания. В комплекте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переходником под разъем всех видов электро – ножей. Автоклавируемая. Многоразовая.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 для полипектомии, мукозэктомии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полипэктомии, мукозэктомии, симметричная, с монофиламентной струной, с 4 зубцами по внутреннему краю петли. Ширина раскрытия 20/40 мм. Диаметр 2,3 мм. Длина 230 см. В сборе с ручкой. Ручка имеет паз для установки стоппера для контроля ширины раскрытия пет</w:t>
            </w:r>
            <w:r>
              <w:rPr>
                <w:rFonts w:ascii="Times New Roman" w:hAnsi="Times New Roman"/>
                <w:sz w:val="24"/>
                <w:szCs w:val="24"/>
              </w:rPr>
              <w:t>ли. Ручка имеет сантиметровую разметку по типу линейки для контроля ширины раскрытия петли. С каналом для промывания. В комплекте с переходником под разъем всех видов электро – ножей. Автоклавируемая. Многоразовая.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нитиноловый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Проводник, устойчивый к перекручиванию, нитиноловый, с 50 мм мягким платиновым кончиком. В комплекте с пластиковым диспенсером для удобства хранения и использования. На тыльной стороне имеются кольца для вращения диспенсера что упрощает введение/выведение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проводника, также имеется отверстие для введения смазывающего вещества для лучшего выхода проводника из диспенсера.  Также в комплект входит приспособление для вращения проводника типа зажим, для удобного позиционирования проводника. Диаметр 0.035 дюймов, </w:t>
            </w:r>
            <w:r>
              <w:rPr>
                <w:rFonts w:ascii="Times New Roman" w:hAnsi="Times New Roman"/>
                <w:sz w:val="24"/>
                <w:szCs w:val="24"/>
              </w:rPr>
              <w:t>длина 460 cm. Автоклавируемый, многоразовый.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разрушения и захвата камней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Корзина для разрушения и захвата камней, 4-х струнная, спиралевидная. Корзина делает автоматический поворот вокруг свой оси до 180 градусов при выдвигании и </w:t>
            </w:r>
            <w:r>
              <w:rPr>
                <w:rFonts w:ascii="Times New Roman" w:hAnsi="Times New Roman"/>
                <w:sz w:val="24"/>
                <w:szCs w:val="24"/>
              </w:rPr>
              <w:t>втягивании в тубус за счет специального механизма. С усиленными плетеными двойными струнами. С возможностью проведения литотрипсии. С каналом для подачи рентгеноконтрастного вещества и промывания. В комплекте с прямоугольной съемной ручкой, накручивающейся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металлический проксимальный конец корзины. Корзина полностью разборная.  Ширина раскрытия 30/45 мм, диаметр 2,6 mm, длина 215 cm. Автоклавируемая. Многоразовая.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разрушения и захвата камней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Корзина для разрушения и захвата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камней, 4-х струнная, пригодная для литотрипсии, с каналом для подачи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рентгеноконтрастного вещества и промывания. С усиленными плетеными струнами. Ширина раскрытия 30/45 mm, диаметр тубуса 1,8 mm, длина 215 cm. В комплекте с прямоугольной съемной ручкой, н</w:t>
            </w:r>
            <w:r>
              <w:rPr>
                <w:rFonts w:ascii="Times New Roman" w:hAnsi="Times New Roman"/>
                <w:sz w:val="24"/>
                <w:szCs w:val="24"/>
              </w:rPr>
              <w:t>акручивающейся на металлический проксимальный конец корзины. Корзина полностью разборная. Многоразовая, автоклавируемая.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разрушения и захвата камней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Корзина для разрушения и захвата камней, 6-ти струнная, из материала «Нитинол», с </w:t>
            </w:r>
            <w:r>
              <w:rPr>
                <w:rFonts w:ascii="Times New Roman" w:hAnsi="Times New Roman"/>
                <w:sz w:val="24"/>
                <w:szCs w:val="24"/>
              </w:rPr>
              <w:t>памятью формы (свойства пружины), с каналом для подачи рентгеноконтрастного вещества и промывания. Ширина раскрытия 20/30 mm, диаметр тубуса 1,8 mm, длина 215 cm. В комплекте с прямоугольной съемной ручкой, накручивающейся на металлический проксимальный ко</w:t>
            </w:r>
            <w:r>
              <w:rPr>
                <w:rFonts w:ascii="Times New Roman" w:hAnsi="Times New Roman"/>
                <w:sz w:val="24"/>
                <w:szCs w:val="24"/>
              </w:rPr>
              <w:t>нец корзины. Корзина полностью разборная. Многоразовая, автоклавируемая.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Корзина для разрушения и захвата камней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Корзина для разрушения и захвата камней, 6-ти струнная, из материала «Нитинол», с памятью формы (свойства пружины), с каналом для </w:t>
            </w:r>
            <w:r>
              <w:rPr>
                <w:rFonts w:ascii="Times New Roman" w:hAnsi="Times New Roman"/>
                <w:sz w:val="24"/>
                <w:szCs w:val="24"/>
              </w:rPr>
              <w:t>подачи рентгеноконтрастного вещества и промывания. Ширина раскрытия 30/45 mm, диаметр тубуса 2,3 mm, длина 215 cm. В сборе с ручкой, имеющей кольцо для большого пальца и два углубления для выведения и заведения корзины, ручка имеет паз для установки стоппе</w:t>
            </w:r>
            <w:r>
              <w:rPr>
                <w:rFonts w:ascii="Times New Roman" w:hAnsi="Times New Roman"/>
                <w:sz w:val="24"/>
                <w:szCs w:val="24"/>
              </w:rPr>
              <w:t>ра для фиксирования ширины раскрытия. Одноразовая.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(минимальный заказ 2 шт.)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для аппарата Clean-O-Max 3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Трубка для аппарата Clean-O-Max 3.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биопсийные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Совместимые с бронхоскопом производства компании Олимпас, </w:t>
            </w:r>
            <w:r>
              <w:rPr>
                <w:rFonts w:ascii="Times New Roman" w:hAnsi="Times New Roman"/>
                <w:sz w:val="24"/>
                <w:szCs w:val="24"/>
              </w:rPr>
              <w:t>находящимся на балансе в отделении.  Совместимые с инструментальным каналом 2 мм и более. Длина инструмента от 1050 до 1150 см. Наличие браншей типа "Аллигатор" с отверстиями.  Конструкция щипцов  без иглы. Наличие пластиковой оплетки вводимой части. Налич</w:t>
            </w:r>
            <w:r>
              <w:rPr>
                <w:rFonts w:ascii="Times New Roman" w:hAnsi="Times New Roman"/>
                <w:sz w:val="24"/>
                <w:szCs w:val="24"/>
              </w:rPr>
              <w:t>ие цветового кода оболочки.  Материал изготовления: сталь медицинского назначения Стерильно.  20 шт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Стент билиарный,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нитиноловый саморасширяющийся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Нитиноловый саморасширяющийся билиарный стент, двойного плетения,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покрытый (материал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покрытия бионедеградируемая силиконовая мембрана). Используется для лечения стриктур желчных протоков, вызванных злокачественными опухолями. Диаметр полностью открытого стента 8 мм, длина 8 см. Концы стента имеют воронкообразную форму (антимиграционный ме</w:t>
            </w:r>
            <w:r>
              <w:rPr>
                <w:rFonts w:ascii="Times New Roman" w:hAnsi="Times New Roman"/>
                <w:sz w:val="24"/>
                <w:szCs w:val="24"/>
              </w:rPr>
              <w:t>ханизм). Доставочное устройство длиной 180 см, диаметром 8Fr., стент имеет 10 золотых рентгеноконтрастных меток (4 на концах и 2 в центре). Доставочное устройство с рентгеноконтрастным оливообразным концом и метками на всем протяжении. Стерильная упаковка.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Экстрактор-литотриптор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Одноразовое стерильное устройство: корзинка экстрактор - литотриптор. Корзинка двойного назначения: удаление желчных камней и литотрипсия внутри протоковой системы. Корзинка для литотрипсии и экстракции желчных камней </w:t>
            </w:r>
            <w:r>
              <w:rPr>
                <w:rFonts w:ascii="Times New Roman" w:hAnsi="Times New Roman"/>
                <w:sz w:val="24"/>
                <w:szCs w:val="24"/>
              </w:rPr>
              <w:t>должна быть изготовлена из металлического сплава повышенной прочности - для обеспечения максимальной передачи усилия с рукоятки устройства на камень, зажатый между металлическими стропами корзинки. Катетер устройства должен быть металлизирован. Стропы корз</w:t>
            </w:r>
            <w:r>
              <w:rPr>
                <w:rFonts w:ascii="Times New Roman" w:hAnsi="Times New Roman"/>
                <w:sz w:val="24"/>
                <w:szCs w:val="24"/>
              </w:rPr>
              <w:t>ины должны быть полифиламентными - сплетенными из нескольких металлических нитей. Должна сохраняться симметричная форма корзинки, даже после разрушения зажатого камня. Должна отсутствовать необходимость в смене инструментов, удалении эндоскопа при трансфор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мации корзинки в литотриптор. Возможность увеличения сжимающего усилия путем совместного применения с силовой рукояткой: манипулятор инструмента должен рутинно монтироваться на держатель силовой рукоятки. Кончик корзинки должен экстренно отсоединиться при </w:t>
            </w:r>
            <w:r>
              <w:rPr>
                <w:rFonts w:ascii="Times New Roman" w:hAnsi="Times New Roman"/>
                <w:sz w:val="24"/>
                <w:szCs w:val="24"/>
              </w:rPr>
              <w:t>фиксированном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Баллон пищеводный 12-13.5-15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Баллон гидродилатируемый универсальный с контролируемым расширением для эндоскопической дилатации, в комплекте с проводником: пищеводный/пилорический/толстокишечный/билиарный (должен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показан при баллон-ассистированной литэкстракции). Баллон должен вводится через инструментальный канал эндоскопа или по гибкому проводнику.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Баллон должен быть откалиброван на три уровня давления, каждому из которых должен соответствовать строго определенн</w:t>
            </w:r>
            <w:r>
              <w:rPr>
                <w:rFonts w:ascii="Times New Roman" w:hAnsi="Times New Roman"/>
                <w:sz w:val="24"/>
                <w:szCs w:val="24"/>
              </w:rPr>
              <w:t>ый диаметр. Откалиброванные диаметры раздутого баллона: 12-13.5-15 мм. Уровни приложенного давления 3-4.5-8атм. Максимальное выдерживаемое давление - не менее 12 атм. Материал баллона повышенной прочности и прозрачности, отличный от полиэтилена. Округлые п</w:t>
            </w:r>
            <w:r>
              <w:rPr>
                <w:rFonts w:ascii="Times New Roman" w:hAnsi="Times New Roman"/>
                <w:sz w:val="24"/>
                <w:szCs w:val="24"/>
              </w:rPr>
              <w:t>лечи баллона для визуализации процесса дилатации при ирригации водой. Одинаковая ширина баллона по всей длине и отсутствие талии на уровне давления 4.5 атм и более. Длина баллона  5.5 см. Минимальный рабочий канал эндоскопа: 2.8 /3.2мм. Минимальный рабочий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 дуоденоскопа: 3.2 мм. Диаметр кат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Эндопротез трахеи Дюмона 9*15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Эндопротезы трахеи ЭПТС для устранения стенозов трахеи на период лечения в стационарных противотуберкулезных диспансерах, пульманологических отделениях больниц, в лучевой </w:t>
            </w:r>
            <w:r>
              <w:rPr>
                <w:rFonts w:ascii="Times New Roman" w:hAnsi="Times New Roman"/>
                <w:sz w:val="24"/>
                <w:szCs w:val="24"/>
              </w:rPr>
              <w:t>терапии, выполнены из силиконовой резины и представляют из себя трубку с гладкой внутренней поверхностью и выступами на наружнойповерхности, размещенными по спирали, рентгеноконтрастные метки расположены в опорных выступах с одной стороны эндопротеза. Эндо</w:t>
            </w:r>
            <w:r>
              <w:rPr>
                <w:rFonts w:ascii="Times New Roman" w:hAnsi="Times New Roman"/>
                <w:sz w:val="24"/>
                <w:szCs w:val="24"/>
              </w:rPr>
              <w:t>протезы выпускаются 6 типов (внутренний х наружный диаметр): 9х15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Эндопротез трахеи  Дюмона 10х16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Эндопротезы трахеи ЭПТС для устранения стенозов трахеи на период лечения в стационарных противотуберкулезных диспансерах, пульманологических </w:t>
            </w:r>
            <w:r>
              <w:rPr>
                <w:rFonts w:ascii="Times New Roman" w:hAnsi="Times New Roman"/>
                <w:sz w:val="24"/>
                <w:szCs w:val="24"/>
              </w:rPr>
              <w:t>отделениях больниц, в лучевой терапии, выполнены из силиконовой резины и представляют из себя трубку с гладкой внутренней поверхностью и выступами на наружнойповерхности, размещенными по спирали, рентгеноконтрастные метки расположены в опорных выступах с о</w:t>
            </w:r>
            <w:r>
              <w:rPr>
                <w:rFonts w:ascii="Times New Roman" w:hAnsi="Times New Roman"/>
                <w:sz w:val="24"/>
                <w:szCs w:val="24"/>
              </w:rPr>
              <w:t>дной стороны эндопротеза. Эндопротезы выпускаются 6 типов (внутренний х наружный диаметр): 10х16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Эндопротез трахеи Дюмона 11*17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Эндопротезы трахеи ЭПТС для устранения стенозов трахеи на период лечения в стационарных противотуберкулезных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диспансерах, пульманологических отделениях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больниц, в лучевой терапии, выполнены из силиконовой резины и представляют из себя трубку с гладкой внутренней поверхностью и выступами на наружнойповерхности, размещенными по спирали, рентгеноконтрастные метки ра</w:t>
            </w:r>
            <w:r>
              <w:rPr>
                <w:rFonts w:ascii="Times New Roman" w:hAnsi="Times New Roman"/>
                <w:sz w:val="24"/>
                <w:szCs w:val="24"/>
              </w:rPr>
              <w:t>сположены в опорных выступах с одной стороны эндопротеза. Эндопротезы выпускаются 6 типов (внутренний х наружный диаметр): 11х17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АРС-зонд  длина 2,2 м, диаметр 2,3 мм, боковой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АРС-зонд с распознаванием инструментов длина 2,2 м, диаметр 2,3 </w:t>
            </w:r>
            <w:r>
              <w:rPr>
                <w:rFonts w:ascii="Times New Roman" w:hAnsi="Times New Roman"/>
                <w:sz w:val="24"/>
                <w:szCs w:val="24"/>
              </w:rPr>
              <w:t>ммАРС-зонд с распознаванием инструментов длина 2,2 м,с боковым выходом плазмы.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Шинирующая трубка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Шинирующая трубка для проведения энтероскопии, совместимая с  SIF-Q180, Олимпас.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Петля пластиковая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пластиковая, одноразовая </w:t>
            </w:r>
            <w:r>
              <w:rPr>
                <w:rFonts w:ascii="Times New Roman" w:hAnsi="Times New Roman"/>
                <w:sz w:val="24"/>
                <w:szCs w:val="24"/>
              </w:rPr>
              <w:t>12 мм для лигирующего устройства HX-21L-1 (10шт.)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Колпачок для дуоденоскопа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Дистальный колпачок для дуоденоскопа TJF-160VR, в упаковке 2 штуки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длинные 90°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"EZ-Clip" длинные 90° (40шт.)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Клипсы длинные </w:t>
            </w:r>
            <w:r>
              <w:rPr>
                <w:rFonts w:ascii="Times New Roman" w:hAnsi="Times New Roman"/>
                <w:sz w:val="24"/>
                <w:szCs w:val="24"/>
              </w:rPr>
              <w:t>135°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"EZ-Clip" длинные 135° (40шт.)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стандартные 90°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"EZ-Clip" стандартные 90° (40шт.)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стандартные 135°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Клипсы "EZ-Clip" стандартные 135° (40шт.)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Ловушка для полипов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Фиксатор, тип ловушка </w:t>
            </w:r>
            <w:r>
              <w:rPr>
                <w:rFonts w:ascii="Times New Roman" w:hAnsi="Times New Roman"/>
                <w:sz w:val="24"/>
                <w:szCs w:val="24"/>
              </w:rPr>
              <w:t>для полипов. Сосуд имеет 4 отсека со встроенным фильтром для улавливания маленьких полипов и 4 открытых отсека для нормального всасывания.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Эндопротез панкреатический 5 Ch, 5 х 7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РТС-Пушер эндопротез прямой, панкреатический, тефлоновый. Диаметр 5 Ch.. расстояние между фиксаторами 5 см, общая длина 7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Эндопротез панкреатический 5 Ch, 9 х 11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РТС-Пушер эндопротез прямой, панкреатический, тефлоновый. Диаметр 5 Ch.. расстояние между фиксаторами 9 см, общая длина 11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Клип-аппликатор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Клип-аппликатор эндоскопический по ТУ-9435-004-89134710-2014, к гибким эндоскопам, однократного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применения, вращающийся, для канала 2,8 мм,  длиной 2300 мм, с предустановленной клипсой,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максимальный диаметр захвата ткани 11 мм,  угол раскрытия клипсы 135°с , возможностью многократного раскрытия клипсы. Вращение инструмента на 360 °с , МРТ-совместимос</w:t>
            </w:r>
            <w:r>
              <w:rPr>
                <w:rFonts w:ascii="Times New Roman" w:hAnsi="Times New Roman"/>
                <w:sz w:val="24"/>
                <w:szCs w:val="24"/>
              </w:rPr>
              <w:t>ть клипсы. Комплект - 5 штук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электрохирургический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эндоскопический электрохирургический (для проведения эндоскопической подслизистой диссекции, сфинктеротомии, эндоскопической подслизистой резекции или разреза ткани), </w:t>
            </w:r>
            <w:r>
              <w:rPr>
                <w:rFonts w:ascii="Times New Roman" w:hAnsi="Times New Roman"/>
                <w:sz w:val="24"/>
                <w:szCs w:val="24"/>
              </w:rPr>
              <w:t>монополярный, в тефлоновом тубусе, Q-типа (с четырехугольным режущим носиком, с функцией вращения), стерильный, одноразовый, с отверстием для ввода контрастного вещества  и подачи жидкости,  с функцией стопора на ручке для регулировки\фиксации высоты откры</w:t>
            </w:r>
            <w:r>
              <w:rPr>
                <w:rFonts w:ascii="Times New Roman" w:hAnsi="Times New Roman"/>
                <w:sz w:val="24"/>
                <w:szCs w:val="24"/>
              </w:rPr>
              <w:t>тия режущей части, тип ручки: трех- колечный, длина 2300 мм, диаметр 2,4 мм, длина рабочей части 4 мм, диаметр носика 1 мм. *По запросу возможна поставка инструмента с длиной 1820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Концентрат для окраски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Краситель Индиго Кармин ДЛЯ </w:t>
            </w:r>
            <w:r>
              <w:rPr>
                <w:rFonts w:ascii="Times New Roman" w:hAnsi="Times New Roman"/>
                <w:sz w:val="24"/>
                <w:szCs w:val="24"/>
              </w:rPr>
              <w:t>ЭНДОСКОПИИ СТЕРИЛЬНЫЙ, концентрат поставляется в ЖИДКОМ ВИДЕ в составе: дисульфонат 5,5’ 0,4%, вода 99,6%, полностью готово к использованию,    однократного применения используется для окраски желудочно-кишечного тракта, контрастирования подозрительных уча</w:t>
            </w:r>
            <w:r>
              <w:rPr>
                <w:rFonts w:ascii="Times New Roman" w:hAnsi="Times New Roman"/>
                <w:sz w:val="24"/>
                <w:szCs w:val="24"/>
              </w:rPr>
              <w:t>стков ткани в пищеварительной системе герметичный флакон 15 мл, предназначен для контрастирования подозрительных участков ткани, упаковка из 10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для эндосонографической пункции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для эндосонографической пункции и аспирации гибкая </w:t>
            </w:r>
            <w:r>
              <w:rPr>
                <w:rFonts w:ascii="Times New Roman" w:hAnsi="Times New Roman"/>
                <w:sz w:val="24"/>
                <w:szCs w:val="24"/>
              </w:rPr>
              <w:t>нитиноловая. Диаметр иглы: 19Ga, c возможностью взятия столбика ткани (Core). Минимальный рабочий канал эндоскопа: 2.8 мм. Диаметр катетера: 1.83 мм. Игла должна быть изготовлена из нитинола, обладающего высокой эхогенностью, гибкостью и возможностью восст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анавливать форму после физических поздействий, без сохранения остаточной деформации, что позволит забирать биологический материал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труднодоступных участков, при этом получать не только взвесь клеток, но и столбик ткани для последующего гистологического и</w:t>
            </w:r>
            <w:r>
              <w:rPr>
                <w:rFonts w:ascii="Times New Roman" w:hAnsi="Times New Roman"/>
                <w:sz w:val="24"/>
                <w:szCs w:val="24"/>
              </w:rPr>
              <w:t>сследования. На дистальном кончике кольцевидные насечки для увеличения эхогенности. Металлический коннектор к биопсийному каналу для обепечения надежной фиксации во время процедуры. Нитинолвый мандрен для облегчея проведения иглы через сложную анатомию. Иг</w:t>
            </w:r>
            <w:r>
              <w:rPr>
                <w:rFonts w:ascii="Times New Roman" w:hAnsi="Times New Roman"/>
                <w:sz w:val="24"/>
                <w:szCs w:val="24"/>
              </w:rPr>
              <w:t>ла изготовлена из нитинола и после деформирования возвращается в свое исходное состояние. Возможность регулировки иглы для совместимости с эндоскопическим оборудованием Olympus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для эндосонографической пункции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для эндосонографической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пункции и аспирации гибкая нитиноловая. Диаметр иглы: 22Ga, c возможностью взятия столбика ткани (Core). Минимальный рабочий канал эндоскопа: 2.4 мм. Диаметр катетера: 1.65 мм. Игла должна быть изготовлена из нитинола, обладающего высокой эхогенностью, ги</w:t>
            </w:r>
            <w:r>
              <w:rPr>
                <w:rFonts w:ascii="Times New Roman" w:hAnsi="Times New Roman"/>
                <w:sz w:val="24"/>
                <w:szCs w:val="24"/>
              </w:rPr>
              <w:t>бкостью и возможностью восстанавливать форму после физических поздействий, без сохранения остаточной деформации, что позволит забирать биологический материал из труднодоступных участков, при этом получать не только взвесь клеток, но и столбик ткани для пос</w:t>
            </w:r>
            <w:r>
              <w:rPr>
                <w:rFonts w:ascii="Times New Roman" w:hAnsi="Times New Roman"/>
                <w:sz w:val="24"/>
                <w:szCs w:val="24"/>
              </w:rPr>
              <w:t>ледующего гистологического исследования. На дистальном кончике кольцевидные насечки для увеличения эхогенности. Металлический коннектор к биопсийному каналу для обепечения надежной фиксации во время процедуры. Нитинолвый мандрен для облегчея проведения игл</w:t>
            </w:r>
            <w:r>
              <w:rPr>
                <w:rFonts w:ascii="Times New Roman" w:hAnsi="Times New Roman"/>
                <w:sz w:val="24"/>
                <w:szCs w:val="24"/>
              </w:rPr>
              <w:t>ы через сложную анатомию. Игла изготовлена из нитинола и после деформирования возвращается в свое исходное состояние. Возможность регулировки иглы для совместимости с эндоскопическим оборудованием Olympus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катетеров дренажных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катетеров дренажных Ultrathane Mac-Loc в составе: дренажный катетер 10,2 Fr, длина - 40 см; канюля жесткая внутренняя -18 G; канюля гибкая внутренняя; стилет; обтуратор; наружный фиксатор; игла - 21 G, длина 15 см; проводник - длина 100 см; проводни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катетеров дренажных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Multipurpose Drainage Catheter Set в составе: катетер дренажный 8,5 Fr, длина 25 см; канюля жесткая; канюля гибкая; стилет; обтуратор; наружный фиксатор; игла - 21 G, длина 15 см; проводник - </w:t>
            </w:r>
            <w:r>
              <w:rPr>
                <w:rFonts w:ascii="Times New Roman" w:hAnsi="Times New Roman"/>
                <w:sz w:val="24"/>
                <w:szCs w:val="24"/>
              </w:rPr>
              <w:t>длина 100 см; проводник - длина 60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биопсийные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биопсийные, для горячей биопсии, фенестрированные, с овальными чашечками, двойная заточка чашечек, без иглы,  ОДНОРАЗОВЫЕ, полностью покрытые тефлоном, диаметр 2,3 мм, для рабочего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канала 2,8 мм, длина 230 см, 10 штук в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Стент билиарный, нитиноловый саморасширяющийся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Полностью покрытый саморасширяющийся нитиноловый билиарный стент с перфорированными ячейками для эндоскопической установки. Используется  для </w:t>
            </w:r>
            <w:r>
              <w:rPr>
                <w:rFonts w:ascii="Times New Roman" w:hAnsi="Times New Roman"/>
                <w:sz w:val="24"/>
                <w:szCs w:val="24"/>
              </w:rPr>
              <w:t>лечения малигнизированных стриктур желчных протоков. Наличие лассо на проксимальной части стента для удаления и репозиции. Стерильный. На доставочном устройстве.  Диаметр стента при раскрытии 10 мм, антимиграционный механизм. Общая длина стента 60 мм, имее</w:t>
            </w:r>
            <w:r>
              <w:rPr>
                <w:rFonts w:ascii="Times New Roman" w:hAnsi="Times New Roman"/>
                <w:sz w:val="24"/>
                <w:szCs w:val="24"/>
              </w:rPr>
              <w:t>т 9  золотых рентгеноконтрастных меток по 3 на концах  и 3 в центре, для удобства визуализации. Доставочное устройство диаметром 8(Fr), длиной 1800 мм, в наличии одна ренггенконтрастная метка на дистальном конце толкателя. Имеет рентгенконтрастную оливу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доставочном устройстве для визуализации проксимальной части стента. Установка стента проводится  по проводнику 0.035 дюймов, проводник поставляется отдельно.Наличие канала для контрастного вещества. Наличие на доставочном устройстве рентгенконтрастной мет</w:t>
            </w:r>
            <w:r>
              <w:rPr>
                <w:rFonts w:ascii="Times New Roman" w:hAnsi="Times New Roman"/>
                <w:sz w:val="24"/>
                <w:szCs w:val="24"/>
              </w:rPr>
              <w:t>ки для контроля полного раскрытия стента и положения рентгенпозитивного оливообразного кон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Гастростома перкутанная эндоскопическая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чрезкожной эндоскопической гастростомии. Набор включает в себя трубку для кормления диаметром 24Fr, с </w:t>
            </w:r>
            <w:r>
              <w:rPr>
                <w:rFonts w:ascii="Times New Roman" w:hAnsi="Times New Roman"/>
                <w:sz w:val="24"/>
                <w:szCs w:val="24"/>
              </w:rPr>
              <w:t>внутренним просветом 5,5 мм, проводник с петлей длиной 150см, универсальный адаптер и фиксатор, а также 6 мл. шприц, скальпель, ножницы.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чистящих щеток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Щетки предназначены для очистки медицинских инструментов (в том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числе, гибких и </w:t>
            </w:r>
            <w:r>
              <w:rPr>
                <w:rFonts w:ascii="Times New Roman" w:hAnsi="Times New Roman"/>
                <w:sz w:val="24"/>
                <w:szCs w:val="24"/>
              </w:rPr>
              <w:t>жестких эндоскопов, полых инструментов) в ЛПО.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Щетки являются одноразовыми и поставляются нестерильными.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степени потенциального риска применения изделие относится к классу 1 по ГОСТ Р 51609. Предназначены для очистки эндоскопов и других полых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>ов, в том числе  Olympus, Pentax, Fujinon, KarlStorz и др. Щетки должны соответствовать требованиям ГОСТ Р 50444.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должен состоять из двух щеток: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щетка должна быть на гибком стержне, габаритная длина не менее 2300 мм, диаметр рабочей поверхности  н</w:t>
            </w:r>
            <w:r>
              <w:rPr>
                <w:rFonts w:ascii="Times New Roman" w:hAnsi="Times New Roman"/>
                <w:sz w:val="24"/>
                <w:szCs w:val="24"/>
              </w:rPr>
              <w:t>е менее 3 мм и не более 4 мм, длина рабочей поверхности не менее 20 мм и не более 25мм. Диаметр щетины составляет не более 0,1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щетка должна быть с держателем, диаметр рабочей поверхности не менее 10 мм и не более 12 мм, длина  не менее 40 мм и не бо</w:t>
            </w:r>
            <w:r>
              <w:rPr>
                <w:rFonts w:ascii="Times New Roman" w:hAnsi="Times New Roman"/>
                <w:sz w:val="24"/>
                <w:szCs w:val="24"/>
              </w:rPr>
              <w:t>лее 45 мм, габаритная длина не менее 110 мм.  Диаметр щетины составляет не более 0,1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Металлическое основание щеток должно быть изготовлено из к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чистящих щеток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Щетки предназначены для очистки медицинских инструментов (в том числе, </w:t>
            </w:r>
            <w:r>
              <w:rPr>
                <w:rFonts w:ascii="Times New Roman" w:hAnsi="Times New Roman"/>
                <w:sz w:val="24"/>
                <w:szCs w:val="24"/>
              </w:rPr>
              <w:t>гибких и жестких эндоскопов, полых инструментов) в ЛПО. Щетки являются одноразовыми и поставляются нестерильными. По степени потенциального риска применения изделие относится к классу 1 по ГОСТ Р 51609. Предназначены для очистки эндоскопов и других полых и</w:t>
            </w:r>
            <w:r>
              <w:rPr>
                <w:rFonts w:ascii="Times New Roman" w:hAnsi="Times New Roman"/>
                <w:sz w:val="24"/>
                <w:szCs w:val="24"/>
              </w:rPr>
              <w:t>нструментов, в том числе  Olympus, Pentax, Fujinon, KarlStorz и др. Щетки должны соответствовать требованиям ГОСТ Р 50444. Набор должен состоять из двух щеток:   1). щетка должна быть на гибком стержне, габаритная длина не менее 2300 мм, диаметр рабочей по</w:t>
            </w:r>
            <w:r>
              <w:rPr>
                <w:rFonts w:ascii="Times New Roman" w:hAnsi="Times New Roman"/>
                <w:sz w:val="24"/>
                <w:szCs w:val="24"/>
              </w:rPr>
              <w:t>верхности  не менее 5 мм и не более 7 мм, длина рабочей поверхности не менее 20 мм и не более 25мм. Диаметр щетины составляет не более 0,1 мм. 2). короткая щётка должна быть  двухсторонняя (диаметр одной рабочей поверхности  не менее 5 мм и не более 7мм, д</w:t>
            </w:r>
            <w:r>
              <w:rPr>
                <w:rFonts w:ascii="Times New Roman" w:hAnsi="Times New Roman"/>
                <w:sz w:val="24"/>
                <w:szCs w:val="24"/>
              </w:rPr>
              <w:t>лина - не менее 20 мм и не более 25мм, диаметр второй рабочей поверхности  не менее 11 мм и не более 13мм, длина - не менее 30 мм и не более 35мм), габаритная дл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Капсула видеоэндоскопическая, угол обзора 170°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Капсула видеоэндоскопическая, </w:t>
            </w:r>
            <w:r>
              <w:rPr>
                <w:rFonts w:ascii="Times New Roman" w:hAnsi="Times New Roman"/>
                <w:sz w:val="24"/>
                <w:szCs w:val="24"/>
              </w:rPr>
              <w:t>угол обзора 170°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эндоскопический монополярный, в тефлоновом тубусе, I-типа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эндоскопический электрохирургический (для проведения эндоскопической подслизистой диссекции, сфинктеротомии, эндоскопической подслизистой резекции или разреза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ткани), монополярный, в тефлоновом тубусе, I-типа (с шаровидным режущим носиком), стерильный, одноразовый, с отверстием для ввода контрастного вещества  и подачи жидкости, с функцией стопора на ручке для регулировки\фиксации высоты открытия режущей части, </w:t>
            </w:r>
            <w:r>
              <w:rPr>
                <w:rFonts w:ascii="Times New Roman" w:hAnsi="Times New Roman"/>
                <w:sz w:val="24"/>
                <w:szCs w:val="24"/>
              </w:rPr>
              <w:t>тип ручки: трех- колечный, длина 2300 мм, диаметр 2,4 мм, длина режущей части 2 мм, диаметр носика 0,6 мм. *По запросу возможна поставка инструмента с длиной 1820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эндоваскулярный гидрофильный 0.035"/длина 145см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r>
              <w:rPr>
                <w:rFonts w:ascii="Times New Roman" w:hAnsi="Times New Roman"/>
                <w:sz w:val="24"/>
                <w:szCs w:val="24"/>
              </w:rPr>
              <w:t>эндоваскулярный гидрофильный 0.035", длина 145см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эндоваскулярный сверхжесткий 0.035"/длина 145см/кончик J 3мм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эндоваскулярный сверхжесткий 0.035", кончик J-образный 3 мм, длина проводника 145см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</w:t>
            </w:r>
            <w:r>
              <w:rPr>
                <w:rFonts w:ascii="Times New Roman" w:hAnsi="Times New Roman"/>
                <w:sz w:val="24"/>
                <w:szCs w:val="24"/>
              </w:rPr>
              <w:t>эндоваскулярный экстражесткий 0.035"/длина 145см/кончик J 3мм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эндоваскулярный экстражесткий 0.035", длина проводника 145см, кончик J-образный 3мм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Игла аспирационная типа Chiba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Одноразовая аспирационная игла предназначена для </w:t>
            </w:r>
            <w:r>
              <w:rPr>
                <w:rFonts w:ascii="Times New Roman" w:hAnsi="Times New Roman"/>
                <w:sz w:val="24"/>
                <w:szCs w:val="24"/>
              </w:rPr>
              <w:t>чрезкожной пункции внутренних органов и тканей для получения цитологических образцов.  Также используется для инъекции и аспирации.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Параметры иглы: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Диаметр иглы – 18 G/1,20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Длина иглы – 20 см;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Срез иглы – Квинке;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Однократное применение;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Атравм</w:t>
            </w:r>
            <w:r>
              <w:rPr>
                <w:rFonts w:ascii="Times New Roman" w:hAnsi="Times New Roman"/>
                <w:sz w:val="24"/>
                <w:szCs w:val="24"/>
              </w:rPr>
              <w:t>атичная лазерная заточка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Ограничитель глубины ввода иглы, выполнен из мягкого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Коннектор для шприца Луер/Луер-Лок на рукоятке внешней канюле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Рукоятка стилета выполнена из непрозрачного пластика;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Эхогенный наконечник;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Площадка</w:t>
            </w:r>
            <w:r>
              <w:rPr>
                <w:rFonts w:ascii="Times New Roman" w:hAnsi="Times New Roman"/>
                <w:sz w:val="24"/>
                <w:szCs w:val="24"/>
              </w:rPr>
              <w:t>-выемка на стилете длиной  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Сантиметровые метки по всей длине иглы, каждая пятая с утолщением для более точного наведения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Цветовая маркировка диаметра для быстрой и легкой идентификации на рукоятке стилета иглы;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Стерильная упаковка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Катетер-баллон, эндопротез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совмещает в одном инструменте: направляющий катетер с рентгеноконтрастными метками на дистальной части, пушер, эндопротез. Система предназначена для установки, правильного позиционирования и удаления </w:t>
            </w:r>
            <w:r>
              <w:rPr>
                <w:rFonts w:ascii="Times New Roman" w:hAnsi="Times New Roman"/>
                <w:sz w:val="24"/>
                <w:szCs w:val="24"/>
              </w:rPr>
              <w:t>эндопротеза. На дистальной части катетера имеется баллон и два платиновых кольца по бокам от баллона. Баллон предназначен для фиксации эндопротеза на системе, заводится внутрь эндопротеза и раздувается водой. Ручка имеет три канала: канал для 0,035 дюймово</w:t>
            </w:r>
            <w:r>
              <w:rPr>
                <w:rFonts w:ascii="Times New Roman" w:hAnsi="Times New Roman"/>
                <w:sz w:val="24"/>
                <w:szCs w:val="24"/>
              </w:rPr>
              <w:t>го проводника, канал для подачи рентгеноконтрастного вещества и канал для подачи воды в баллон. В комплекте с клапаном-улавливателем, крепящимся на проксимальную часть коннектора канала для проводника, для фиксации системы на проводнике. Клапан-улавливател</w:t>
            </w:r>
            <w:r>
              <w:rPr>
                <w:rFonts w:ascii="Times New Roman" w:hAnsi="Times New Roman"/>
                <w:sz w:val="24"/>
                <w:szCs w:val="24"/>
              </w:rPr>
              <w:t>ь круглой формы, с одной стороны имеется резьба для винтового соединения с коннектором. У коннектора в месте соединения с клапаном имеется силиконовая прокладка для предотвращения вытекания жидкости. В комплекте со шприцом, имеющим резьбовой коннектор с ру</w:t>
            </w:r>
            <w:r>
              <w:rPr>
                <w:rFonts w:ascii="Times New Roman" w:hAnsi="Times New Roman"/>
                <w:sz w:val="24"/>
                <w:szCs w:val="24"/>
              </w:rPr>
              <w:t>чкой для подачи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Катетер-баллон, эндопротез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Катетер-баллон, совмещает в одном инструменте: направляющий катетер с рентгеноконтрастными метками на дистальной части, пушер, эндопротез. Система предназначена для установки, правильного </w:t>
            </w:r>
            <w:r>
              <w:rPr>
                <w:rFonts w:ascii="Times New Roman" w:hAnsi="Times New Roman"/>
                <w:sz w:val="24"/>
                <w:szCs w:val="24"/>
              </w:rPr>
              <w:t>позиционирования и удаления эндопротеза. На дистальной части катетера имеется баллон и два платиновых кольца по бокам от баллона. Баллон предназначен для фиксации эндопротеза на системе, заводится внутрь эндопротеза и раздувается водой. Ручка имеет три кан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ала: канал для 0,035 дюймового проводника, канал для подачи рентгеноконтрастного вещества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канал для подачи воды в баллон. В комплекте с клапаном-улавливателем, крепящимся на проксимальную часть коннектора канала для проводника, для фиксации системы на пр</w:t>
            </w:r>
            <w:r>
              <w:rPr>
                <w:rFonts w:ascii="Times New Roman" w:hAnsi="Times New Roman"/>
                <w:sz w:val="24"/>
                <w:szCs w:val="24"/>
              </w:rPr>
              <w:t>оводнике. Клапан-улавливатель круглой формы, с одной стороны имеется резьба для винтового соединения с коннектором. У коннектора в месте соединения с клапаном имеется силиконовая прокладка для предотвращения вытекания жидкости. В комплекте со шприцом, имею</w:t>
            </w:r>
            <w:r>
              <w:rPr>
                <w:rFonts w:ascii="Times New Roman" w:hAnsi="Times New Roman"/>
                <w:sz w:val="24"/>
                <w:szCs w:val="24"/>
              </w:rPr>
              <w:t>щим резьбовой коннектор с ручкой для подачи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Клип-аппликатор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Клип-аппликатор "EZ-Clip", вращающийся (канал 2.8мм, L=2300мм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Захват для удаления инородных тел тип "Петля-Сачок" 40мм х 75мм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Захват для удаления инородных тел, тип </w:t>
            </w:r>
            <w:r>
              <w:rPr>
                <w:rFonts w:ascii="Times New Roman" w:hAnsi="Times New Roman"/>
                <w:sz w:val="24"/>
                <w:szCs w:val="24"/>
              </w:rPr>
              <w:t>«Петля-Сачок», петля с сачком в виде сетки из полимерного материала. Без использования полиэтилена и латекса. Для извлечения полипов и инородных тел. Диаметр вводимой части 2,3 мм. Длина 230 см. Габариты раскрытия петли и сачка 40 мм на 75 мм. Глубина сачк</w:t>
            </w:r>
            <w:r>
              <w:rPr>
                <w:rFonts w:ascii="Times New Roman" w:hAnsi="Times New Roman"/>
                <w:sz w:val="24"/>
                <w:szCs w:val="24"/>
              </w:rPr>
              <w:t>а 20 мм. В сборе с ручкой с пазом для установки стоппера.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катетеров дренажных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катетеров дренажных Ultrathane Mac-Loc в составе: дренажный катетер -8,5 Fr, длина - 40 см; канюля жесткая внутренняя - 18 G; канюля гибкая внутренняя; </w:t>
            </w:r>
            <w:r>
              <w:rPr>
                <w:rFonts w:ascii="Times New Roman" w:hAnsi="Times New Roman"/>
                <w:sz w:val="24"/>
                <w:szCs w:val="24"/>
              </w:rPr>
              <w:t>стилет; обтуратор; фиксатор; игла - 21 G, длина 15 см; проводник - длина 100 см; проводник - длин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эндоваскулярный стандартный 0.035"/длина 145см/кончик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эндоваскулярный стандартный 0.035", длина 145см, кончик прямой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эндоваскулярный экстражесткий 0.035"/длина 145см/кончик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эндоваскулярный экстражесткий 0.035", длина проводника 145см, кончик прямой, длина гибкого кончика 3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Проводник эндоваскулярный сверхжесткий </w:t>
            </w:r>
            <w:r>
              <w:rPr>
                <w:rFonts w:ascii="Times New Roman" w:hAnsi="Times New Roman"/>
                <w:sz w:val="24"/>
                <w:szCs w:val="24"/>
              </w:rPr>
              <w:t>0.035"/длина 145см/кончик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Проводник эндоваскулярный сверхжесткий 0.035", длина проводника 145см, кончик прямой, длина гибкого кончика 7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диагностический для периферических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сосудов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диагностический для периферических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сосудов. Наличие гидрофильного покрытия. Размер - 5F, длина катетера 40 см, совместимы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проводником 0.038", Протяженность гидрофильного покрытия: 25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2E79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15531" w:rsidRDefault="00F155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5531" w:rsidRDefault="002E7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31 декабря 2022 года, по заявке Заказчика..</w:t>
            </w: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5531" w:rsidRDefault="002E79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5531" w:rsidRDefault="002E79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5531" w:rsidRDefault="002E7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08.06.2021 17:00:00 по местному времени. </w:t>
            </w: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5531" w:rsidRDefault="002E7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15531" w:rsidRDefault="00F15531">
            <w:pPr>
              <w:rPr>
                <w:szCs w:val="16"/>
              </w:rPr>
            </w:pP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5531" w:rsidRDefault="002E7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1553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15531" w:rsidRDefault="002E79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00000" w:rsidRDefault="002E794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531"/>
    <w:rsid w:val="002E794E"/>
    <w:rsid w:val="00F1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D07C0-BD1A-45FB-AB3E-4E150207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6266</Words>
  <Characters>35721</Characters>
  <Application>Microsoft Office Word</Application>
  <DocSecurity>0</DocSecurity>
  <Lines>297</Lines>
  <Paragraphs>83</Paragraphs>
  <ScaleCrop>false</ScaleCrop>
  <Company/>
  <LinksUpToDate>false</LinksUpToDate>
  <CharactersWithSpaces>41904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2021-06-04T04:19:00Z</dcterms:created>
  <dcterms:modified xsi:type="dcterms:W3CDTF">2021-06-04T04:19:00Z</dcterms:modified>
</cp:coreProperties>
</file>