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9"/>
        <w:gridCol w:w="2246"/>
        <w:gridCol w:w="2555"/>
        <w:gridCol w:w="743"/>
        <w:gridCol w:w="815"/>
        <w:gridCol w:w="1049"/>
        <w:gridCol w:w="1930"/>
        <w:gridCol w:w="1032"/>
      </w:tblGrid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 w:rsidRPr="000264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557C" w:rsidRPr="000264BE" w:rsidRDefault="000264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64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264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264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264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264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64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Pr="000264BE" w:rsidRDefault="008C55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Pr="000264BE" w:rsidRDefault="008C55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Pr="000264BE" w:rsidRDefault="008C55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Pr="000264BE" w:rsidRDefault="008C55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Pr="000264BE" w:rsidRDefault="008C557C">
            <w:pPr>
              <w:rPr>
                <w:szCs w:val="16"/>
                <w:lang w:val="en-US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557C" w:rsidRDefault="000264BE" w:rsidP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№.689-2021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C557C" w:rsidRDefault="000264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557C" w:rsidRDefault="00026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557C" w:rsidRDefault="00026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557C" w:rsidRDefault="00026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557C" w:rsidRDefault="00026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557C" w:rsidRDefault="00026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557C" w:rsidRDefault="00026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557C" w:rsidRDefault="00026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557C" w:rsidRDefault="00026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557C" w:rsidRDefault="00026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KARL STORZ, внутренний с керамической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изоляцией,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ротационный,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тубуса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27050 SL,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 w:rsidP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внутренний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внешнего тубуса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27050SL, имеет керамическую изоляцию на дистальном конце, ротационный, имеет запирающий замок, размер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Полная совместимость и подтвер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жденная безопасность использования с внешним тубусом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27050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SL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-ва КАРЛ ШТОРЦ Германия имеющегося в оснащении учреждения.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элемент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элемент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двигается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помощи пружины, опора большого пальца подвижная, в нерабочей позиции электрод находится внутри тубуса. Полная совместимость и подтвержденная безопасность использования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тубусом 27050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XA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тубусом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27050SL имеющегося в учреждении.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полная совместимость и подтвержденная безопасность использования с высокочастотным кабелем, шнуром соединительным 277КЕ имеющимся в учреждении.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с большими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"каменной дорожки", жесткие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по PEREZ-CASTRO с большими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"каменной дорожки", жесткие имеют 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4Шр, длина, не менее 60 см, цветовой код синий.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оборудованием КАРЛ ШТОРЦ Германия имеющихся в оснащении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Захватывающие щипцы для фрагментов камней, с 2-мя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Захватывающие щипцы для фрагментов камней, с 2-мя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размер не более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длинна не менее 60 см, цветовой код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совместимость и подтвержденная безопасность использования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реноскопом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КАРЛ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ШТОРЦ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Щипцы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захватывающие для удаления инородных 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Щипцы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захватывающие для удаления инородных тел, с двумя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гибкие. Размер не более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40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оборудованием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для удаления инородных 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для удаления инородных тел, с двумя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гибкие. Размер не более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40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оборудованием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захватывающие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полужеские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захватывающие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полужеские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двумя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не более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не менее 40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совместимость и подтвержденная безопасность использования с оборудованием КАРЛ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ШТОРЦ Германия имеющихся в </w:t>
            </w:r>
            <w:r>
              <w:rPr>
                <w:rFonts w:ascii="Times New Roman" w:hAnsi="Times New Roman"/>
                <w:sz w:val="24"/>
                <w:szCs w:val="24"/>
              </w:rPr>
              <w:t>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-уретроскопа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с вырезом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-уретроскопа 22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вырезом и обтюратором 27026 ВО, с 2-мя переходниками с замками LUER, цветовой код: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совместимость и подтвержденная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 использования с уретроскопом  пр-ва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Щипцы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захватывающие для больших камней и фрагментов, с тройными зубчатыми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Щипцы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захватывающие для больших камней и фрагментов,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тройными зубчатыми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U - образной пружинной рукояткой. Размер ширина не менее 10,4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10,6 мм, длина не менее 37,9 см не более 38,1 см цветовой код красно-черный. Полная совместимость и подтвержденная безопасность использования с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ованием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Щипцы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захватывающие для больших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камней и фрагментов, с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подвижными и рифлеными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кольцевой рукояткой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Щипцы захватывающие для больших камней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фрагментов, с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подвижными и рифлеными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кольцевой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рукояткой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ширина не менее 10,4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10,6 мм, длина не менее 37,9 см не более 38,1 см. Полная совместимость и подтвержденная безопасность использования с перкутанным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нефроскопом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КАРЛ ШТОРЦ Германи</w:t>
            </w:r>
            <w:r>
              <w:rPr>
                <w:rFonts w:ascii="Times New Roman" w:hAnsi="Times New Roman"/>
                <w:sz w:val="24"/>
                <w:szCs w:val="24"/>
              </w:rPr>
              <w:t>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KARL STORZ,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уретроскопа, размер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вырезом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Тубус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уретроскопа, размер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вырезом, цветовой код зеленый, в составе: 27026 ОВ тубус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 27026 ОО обтуратор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2-мя переходниками с замками LUER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уретроскопом  пр-ва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вставка, с рычагом управления ALBARRAN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вставка, с рычагом управления ALBARRAN, с 2-мя инструментальными каналами, с ускоренным регулированием. Полная совместимость и подтвержденная безопасность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с уретроскопом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тубусом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-ва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проволочная для чистки, стерилизации и хранения двух жестких эндоскопа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Корзина проволочная для чистки, стерилизации и хранения двух жестких эндоскопов и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кабеля с крышкой. Имеет держатели для адаптеров и </w:t>
            </w:r>
            <w:r>
              <w:rPr>
                <w:rFonts w:ascii="Times New Roman" w:hAnsi="Times New Roman"/>
                <w:sz w:val="24"/>
                <w:szCs w:val="24"/>
              </w:rPr>
              <w:t>силиконовые держатели для эндоскопов. Корзина предназначена для жестких эндоскопов диаметром не более 10 мм и рабочей длинной не более 20 см. Наружные размеры корзины не менее 352*125*54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Корзина проволочная для чистки, стерилизации и </w:t>
            </w:r>
            <w:r>
              <w:rPr>
                <w:rFonts w:ascii="Times New Roman" w:hAnsi="Times New Roman"/>
                <w:sz w:val="24"/>
                <w:szCs w:val="24"/>
              </w:rPr>
              <w:t>хранения двух жестких эндоскопа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Корзина проволочная для чистки, стерилизации и хранения двух жестких эндоскопов и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кабеля с крышкой. Имеет держатели для адаптеров и силиконовые держатели для эндоскопов. Корзина предназначена для жестких </w:t>
            </w:r>
            <w:r>
              <w:rPr>
                <w:rFonts w:ascii="Times New Roman" w:hAnsi="Times New Roman"/>
                <w:sz w:val="24"/>
                <w:szCs w:val="24"/>
              </w:rPr>
              <w:t>эндоскопов диаметром не более 10 мм и рабочей длинной не более 32 см. Наружные размеры корзины не менее 487*125*54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"Контейнер для стерилизации, хранения, транспортировки медицинских инструментов; размера 3\4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стерилизации, хранения,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инструментов, в том числе загрязненных, инфицированных к месту мойки и дезинфекции, транспортировки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отходов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контейнера не менее 465х280х150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алюминий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Метод стери</w:t>
            </w:r>
            <w:r>
              <w:rPr>
                <w:rFonts w:ascii="Times New Roman" w:hAnsi="Times New Roman"/>
                <w:sz w:val="24"/>
                <w:szCs w:val="24"/>
              </w:rPr>
              <w:t>лизации – паровая, форвакуумная стерилизация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Стерилизуемый материал – медицинский инструмент, текстиль. Толщина стенок контейнера не более 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мм,толщина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стенок основной и защитной крышки не более 1,5мм. В торцевых частях корпуса имеются д</w:t>
            </w:r>
            <w:r>
              <w:rPr>
                <w:rFonts w:ascii="Times New Roman" w:hAnsi="Times New Roman"/>
                <w:sz w:val="24"/>
                <w:szCs w:val="24"/>
              </w:rPr>
              <w:t>ержатели бирок и ручки для переноски контейнера.  В крышке контейнера устанавливается круглый фильтр не менее Ø190 мм. Применяемые фильтры: тефлоновый длительного применения (не менее 1200 циклов стерилизации). Фильтры должен крепиться держателем из нержав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еющей стали (без пластиковых элементов), имеющим уплотнения из жаростойкого силикона. Замки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контейнеров должны быть выполнены из нержавеющей стали, имеют фиксатором замка с пружинным механизмом фиксации. Фиксатор замка с пружинным механизмом фиксации, обес</w:t>
            </w:r>
            <w:r>
              <w:rPr>
                <w:rFonts w:ascii="Times New Roman" w:hAnsi="Times New Roman"/>
                <w:sz w:val="24"/>
                <w:szCs w:val="24"/>
              </w:rPr>
              <w:t>печивает надежную фиксацию замков при любых нагрузках на крышку контейнера и компенсирует нагрузку на уплотнительную прокладку крышки. Срок службы уплотнительной прокладки крышки - не менее 1000 циклов стерилизации. Защитная крышка в своей конструкции долж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иметь замок для крепления к основной крышке. Закрытый контейнер должен обеспечивать хранение в стерильном состоянии до 6 месяцев. В комплекте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алюминевая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бирка с гравировкой. Размер бирки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см не менее 5х1,73. Цвет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бирки  зеленый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синий. В компле</w:t>
            </w:r>
            <w:r>
              <w:rPr>
                <w:rFonts w:ascii="Times New Roman" w:hAnsi="Times New Roman"/>
                <w:sz w:val="24"/>
                <w:szCs w:val="24"/>
              </w:rPr>
              <w:t>кте корзина из нержавеющей стали. Материал корзины подвергается конечной электролитической полировке. Размер корзины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мм не менее 400x250x50. Ручки корзины выполнены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проволоки,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 мм. Ручки корзины убираются внутрь корзины,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горизонтал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ьную позицию. Сетка из тонкой изогнутой проволоки диаметром,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Сетка должна иметь цельную структуру плетения по всему периметру корзины, к нижнему каркасу сетка крепится без разрыва плетения, края плетения крепятся к верхнему каркасу корзины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высокоточной точечной сваркой, не создающей заусеницы и труднодоступные места. В углах края плетения должны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схо-дяться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одну точку сливаясь друг с другом, что обеспечивает повышенную прочность конструкции. Проволока вертикального плетения с S-образными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гибами ассиметричной амплитуды в соседних рядах плетения, что позволяет волнообразно выполненной проволоке горизонтального плетения плотно прилегать к изгибам, огибать ее с разных сторон, предавая плетению усиленную жесткость и целостность ячеек плетения.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Каркас корзины выполнен из проволоки, не более 6 мм. Регистрационное удостоверение и декларация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"Контейнер для стерилизации, хранения, транспортировки медицинских инструментов; размер 1\2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стерилизации, хранения,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инструментов, в том числе загрязненных, инфицированных к месту мойки и дезинфекции, транспортировки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отходов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контейнера не менее 285х280х150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алюминий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Метод стерилизац</w:t>
            </w:r>
            <w:r>
              <w:rPr>
                <w:rFonts w:ascii="Times New Roman" w:hAnsi="Times New Roman"/>
                <w:sz w:val="24"/>
                <w:szCs w:val="24"/>
              </w:rPr>
              <w:t>ии – паровая, форвакуумная стерилизация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Стерилизуемый материал – медицинский инструмент, текстиль. Толщина стенок контейнера не более 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мм,толщина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стенок основной и защитной крышки не более 1,5мм. В торцевых частях корпуса имеются держат</w:t>
            </w:r>
            <w:r>
              <w:rPr>
                <w:rFonts w:ascii="Times New Roman" w:hAnsi="Times New Roman"/>
                <w:sz w:val="24"/>
                <w:szCs w:val="24"/>
              </w:rPr>
              <w:t>ели бирок и ручки для переноски контейнера.  В крышке контейнера устанавливается круглый фильтр не менее Ø190 мм. Применяемые фильтры: тефлоновый длительного применения (не менее 1200 циклов стерилизации). Фильтры должен крепиться держателем из нержавеющей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стали (без пластиковых элементов), имеющим уплотнения из жаростойкого силикона. Замки контейнеров должны быть выполнены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нержавеющей стали, имеют фиксатором замка с пружинным механизмом фиксации. Фиксатор замка с пружинным механизмом фиксации,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ает надежную фиксацию замков при любых нагрузках на крышку контейнера и компенсирует нагрузку на уплотнительную прокладку крышки. Срок службы уплотнительной прокладки крышки - не менее 1000 циклов стерилизации. Защитная крышка в своей конструкции должна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еть замок для крепления к основной крышке. Закрытый контейнер должен обеспечивать хранение в стерильном состоянии до 6 месяцев. В комплекте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алюминевая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бирка с гравировкой. Размер бирки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см не менее 5х1,73. Цвет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бирки  зеленый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синий. В комплекте к</w:t>
            </w:r>
            <w:r>
              <w:rPr>
                <w:rFonts w:ascii="Times New Roman" w:hAnsi="Times New Roman"/>
                <w:sz w:val="24"/>
                <w:szCs w:val="24"/>
              </w:rPr>
              <w:t>орзина из нержавеющей стали. Материал корзины подвергается конечной электролитической полировке. Размер корзины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мм не менее 250x240x50. Ручки корзины выполнены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проволоки,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5 мм. Ручки корзины убираются внутрь корзины, в горизонтальную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позицию. Сетка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тонкой изогнутой проволоки диаметром,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Сетка должна иметь цельную структуру плетения по всему периметру корзины, к нижнему каркасу сетка крепится без разрыва плетения, края плетения крепятся к верхнему каркасу корзины высок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оточной точечной сваркой, не создающей заусеницы и труднодоступные места. В углах края плетения должны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схо-дяться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одну точку сливаясь друг с другом, что обеспечивает повышенную прочность конструкции. Проволока вертикального плетения с S-образными изгибам</w:t>
            </w:r>
            <w:r>
              <w:rPr>
                <w:rFonts w:ascii="Times New Roman" w:hAnsi="Times New Roman"/>
                <w:sz w:val="24"/>
                <w:szCs w:val="24"/>
              </w:rPr>
              <w:t>и ассиметричной амплитуды в соседних рядах плетения, что позволяет волнообразно выполненной проволоке горизонтального плетения плотно прилегать к изгибам, огибать ее с разных сторон, предавая плетению усиленную жесткость и целостность ячеек плетения. Карка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корзины выполнен из проволоки, не более 6 мм. Регистрационное удостоверение и декларация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Корзина проволочная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чистки, стерилизации и хранения одного жесткого эндоскопа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Корзина проволочная для чистки,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стерилизации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хранения одного жесткого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крышкой. Имеет держатели для адаптеров и силиконовые держатели для эндоскопов. Корзина предназначена для жестких эндоскопов диаметром не более 5 мм и рабочей длинной не более 20 см. Наружные размеры корзины (Ш*Г*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290*60*52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2,1 мм, длина 130 мм,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Эндоигла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многоразовая,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VERESS,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пневмоперитонеума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пружинящим тупым стилетом, с замком ЛЮЕР, диаметр 2.1 мм, длина 13 см с совместимыми разъемами подключения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переходников и адаптеров, с подтвержденной безопасностью использования с режимами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приборов, электронных пр-ва КАРЛ ШТОРЦ Германия имеющихся в оснащении учреждения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 мм, длина 150 мм,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Эндоигла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многоразовая,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VERESS, длина 15 см. с пружинным тупым стилетом,  для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пневмоперитонеума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и через пункция заднего свода, игла с совместимыми разъемами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подключения без переходников и адаптеров, с подтвержденной безопасностью использования с 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приборов, электронных пр-ва КАРЛ ШТОРЦ Германия имеющихся в оснащении учреждения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-бокового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видения 30 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Оптика жесткая стержне-линзовая рабочая длина, не более 18 см. Оптика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-бокового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видения, не более 30 градусов. Диаметр не более 4 мм. Крупноформатная,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расширеным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полем зрения. Имеет анти-рефлексное внутреннее покрытие, термический компенсатор длины, сапфировое стекло на дистальном конце оптики, встроенный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оптоволонный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ежит стерилизации в автоклаве. Цветовой код красный. Используется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операций. Полная совместимость и подтвержденная безопасность использования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оборудованием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-ва КАРЛ ШТОРЦ Германия (тубус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28136CR)  имеющихся в </w:t>
            </w:r>
            <w:r>
              <w:rPr>
                <w:rFonts w:ascii="Times New Roman" w:hAnsi="Times New Roman"/>
                <w:sz w:val="24"/>
                <w:szCs w:val="24"/>
              </w:rPr>
              <w:t>оснащении учреждения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SilCut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прямой, 3,4 мм, 12 см.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усиленный с прямыми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разреза не менее 3,4 мм. Диаметр тубуса не более 3 мм. Контроль передачи усилия резания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Тубус прямой.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Рабочая длина не менее 12 см. Рукоятка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чистки.  Подлежит стерилизации в автоклаве.  Используется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операций. Полная совместимость и подтвержденная безопасность использования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оборудованием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-ва КАРЛ ШТОРЦ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Германия  имеющихся в оснащении учреждения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SilCut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3,4 мм, вверх на 15°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усиленный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загнутые вверх под углом не менее 15°. Ширина разреза не менее 3,4 мм. Диаметр тубуса не более 3 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передачи усилия резания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Режущий на сквозь. Тубус прямой. Рабочая длина не менее 12 см. Рукоятка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чистки.  Подлежит стерилизации в автоклаве.  Используется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операций. Полная совместимость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подтвержденная безопасность использования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оборудованием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-ва КАРЛ ШТОРЦ Германия  имеющихся в оснащении учреждения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KARL STORZ,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High-Flow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тубус. Внешний диаметр не более 6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длина не более 13,5 см. Имеет два поворотных канала для аспирации и ирригации.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самофиксирующийся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 крепления к оптике. Используется с оптикой не более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градусов.Подлежит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 в автоклаве.  Используется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операций. Полная совместимость и подтвержденная безопасность использования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оборудованием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-ва КАРЛ ШТОРЦ Германия  имеющихся в оснащении учреждения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Обтуратор полуострый, диаметр 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Обтюратор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полуострый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тубусов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не более 4 мм. Выполнен в виде стержня с полуострым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дистальным концом. Проксимальный конец оснащен круглой "шляпкой" с утолщением и ответной частью самофиксирующего замка для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тубусе..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Подлежит стерилизации в автоклаве.  Испол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ьзуется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операций. Полная совместимость и подтвержденная безопасность использования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оборудованием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-ва КАРЛ ШТОРЦ Германия  имеющихся в оснащении учреждения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02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557C" w:rsidRDefault="008C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557C" w:rsidRDefault="000264BE" w:rsidP="00026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557C" w:rsidRDefault="000264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557C" w:rsidRDefault="000264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557C" w:rsidRDefault="00026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557C" w:rsidRDefault="00026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557C" w:rsidRDefault="008C557C">
            <w:pPr>
              <w:rPr>
                <w:szCs w:val="16"/>
              </w:rPr>
            </w:pP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557C" w:rsidRDefault="00026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C55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557C" w:rsidRDefault="00026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 Николай Викторович, тел.</w:t>
            </w:r>
          </w:p>
        </w:tc>
      </w:tr>
    </w:tbl>
    <w:p w:rsidR="00000000" w:rsidRDefault="000264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57C"/>
    <w:rsid w:val="000264BE"/>
    <w:rsid w:val="008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4AD8B-7442-4B62-B90D-84ADDC8A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2179</Words>
  <Characters>14473</Characters>
  <Application>Microsoft Office Word</Application>
  <DocSecurity>0</DocSecurity>
  <Lines>964</Lines>
  <Paragraphs>141</Paragraphs>
  <ScaleCrop>false</ScaleCrop>
  <Company/>
  <LinksUpToDate>false</LinksUpToDate>
  <CharactersWithSpaces>16511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2021-06-01T07:38:00Z</dcterms:created>
  <dcterms:modified xsi:type="dcterms:W3CDTF">2021-06-01T07:41:00Z</dcterms:modified>
</cp:coreProperties>
</file>