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 w:rsidRPr="00AA07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Pr="00AA078F" w:rsidRDefault="00AA078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0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A078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A0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A078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A0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07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B3F05" w:rsidRPr="00AA078F" w:rsidRDefault="009B3F0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B3F05" w:rsidRPr="00AA078F" w:rsidRDefault="009B3F0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B3F05" w:rsidRPr="00AA078F" w:rsidRDefault="009B3F0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B3F05" w:rsidRPr="00AA078F" w:rsidRDefault="009B3F0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B3F05" w:rsidRPr="00AA078F" w:rsidRDefault="009B3F0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B3F05" w:rsidRPr="00AA078F" w:rsidRDefault="009B3F0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B3F05" w:rsidRPr="00AA078F" w:rsidRDefault="009B3F05">
            <w:pPr>
              <w:rPr>
                <w:lang w:val="en-US"/>
              </w:rPr>
            </w:pPr>
          </w:p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 w:rsidP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t>2 024 г. №. 6-2024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дверной в комплекте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в комплекте. Дверное полотно ламинированное белое с притвором ,шириной 700мм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дверной в комплекте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Дверной блок в комплекте. Дверное полотно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ламинированное,белое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притвором шириной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800мм. Дверная коробка ламинированная белая под размер полотна Наличник белый ламинированный, под размер полотна с 2 сторон. Наличие дверных навесов белых,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встроеного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замка с цилиндровым механизмом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 защелки, дверные ручки.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дверной в комплекте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Дверной блок в комплекте. Дверное полотно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ламинированное ,белое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притвором,шириной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900мм , дверная коробка ламинированная белая под размер полотна .Наличник белый ламинированный ,под размер полотна с 2 сторон. Наличие дверных навесов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елых,встроеного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замка с цилиндровым механизмом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 защелки, дверные ручки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дверной в комплекте крашеный, белый ,800+300мм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в комплекте.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механическое прочности Мд3.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Дверное полотно глухое, крашеное, белое, </w:t>
            </w:r>
            <w:r>
              <w:rPr>
                <w:rFonts w:ascii="Times New Roman" w:hAnsi="Times New Roman"/>
                <w:sz w:val="24"/>
                <w:szCs w:val="24"/>
              </w:rPr>
              <w:t>двупольное 800+300мм.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Лакокрасочные материалы класса 1 (для влагостойких дверей).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Дверная коробка белая под размер полотна.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Наличник белый под размер полотна с 2 сторон.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дверных навесов,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встроеного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замка с цилиндровым механизмом и ключами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защелки, дверные ручки.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к истиранию и к активным средам.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дверной в комплекте крашеный, белый, 800+200мм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в комплекте.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механическое прочности Мд3.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Дверное полотно глухое, крашеное, белое, двупольное </w:t>
            </w:r>
            <w:r>
              <w:rPr>
                <w:rFonts w:ascii="Times New Roman" w:hAnsi="Times New Roman"/>
                <w:sz w:val="24"/>
                <w:szCs w:val="24"/>
              </w:rPr>
              <w:t>800+200мм.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Лакокрасочные материалы класса 1 (для влагостойких дверей).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Дверная коробка белая под размер полотна.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Наличник белый под размер полотна с 2 сторон.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дверных навесов,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встроеного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замка с цилиндровым механизмом и ключами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защелки, </w:t>
            </w:r>
            <w:r>
              <w:rPr>
                <w:rFonts w:ascii="Times New Roman" w:hAnsi="Times New Roman"/>
                <w:sz w:val="24"/>
                <w:szCs w:val="24"/>
              </w:rPr>
              <w:t>дверные ручки.</w:t>
            </w:r>
          </w:p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к истиранию и к активным средам.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из алюминиевого профиля 1000х2100мм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Дверной блок из алюминиевого профиля не менее КП-45. Размер монтажного проема 1000х2100мм. Створка двери шириной не менее 900мм.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сэндвич панель толщиной не менее 10мм. Наличие дверного замка и ручки.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из алюминиевого профиля 1250х2070мм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из алюминиевого профиля. Размер монтажного проема 1250х2070мм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(влагостойкая) 1100*2050-полуторная, глухая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(влагостойкая) 1200*2050-полуторная, глухая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(влагостойкая) 800*2050- глухая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(влагостойкая) 900*2050- глухая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(влагостойкие) 700*2050- глухая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AA07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B3F05" w:rsidRDefault="009B3F0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3F05" w:rsidRDefault="00AA078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3F05" w:rsidRDefault="00AA07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3F05" w:rsidRDefault="00AA078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3F05" w:rsidRDefault="00AA078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16.01.2024 17:00:00 по местному времени. </w:t>
            </w:r>
          </w:p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3F05" w:rsidRDefault="00AA078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B3F05" w:rsidRDefault="009B3F05"/>
        </w:tc>
        <w:tc>
          <w:tcPr>
            <w:tcW w:w="2535" w:type="dxa"/>
            <w:shd w:val="clear" w:color="auto" w:fill="auto"/>
            <w:vAlign w:val="bottom"/>
          </w:tcPr>
          <w:p w:rsidR="009B3F05" w:rsidRDefault="009B3F05"/>
        </w:tc>
        <w:tc>
          <w:tcPr>
            <w:tcW w:w="3315" w:type="dxa"/>
            <w:shd w:val="clear" w:color="auto" w:fill="auto"/>
            <w:vAlign w:val="bottom"/>
          </w:tcPr>
          <w:p w:rsidR="009B3F05" w:rsidRDefault="009B3F05"/>
        </w:tc>
        <w:tc>
          <w:tcPr>
            <w:tcW w:w="1125" w:type="dxa"/>
            <w:shd w:val="clear" w:color="auto" w:fill="auto"/>
            <w:vAlign w:val="bottom"/>
          </w:tcPr>
          <w:p w:rsidR="009B3F05" w:rsidRDefault="009B3F05"/>
        </w:tc>
        <w:tc>
          <w:tcPr>
            <w:tcW w:w="1275" w:type="dxa"/>
            <w:shd w:val="clear" w:color="auto" w:fill="auto"/>
            <w:vAlign w:val="bottom"/>
          </w:tcPr>
          <w:p w:rsidR="009B3F05" w:rsidRDefault="009B3F05"/>
        </w:tc>
        <w:tc>
          <w:tcPr>
            <w:tcW w:w="1470" w:type="dxa"/>
            <w:shd w:val="clear" w:color="auto" w:fill="auto"/>
            <w:vAlign w:val="bottom"/>
          </w:tcPr>
          <w:p w:rsidR="009B3F05" w:rsidRDefault="009B3F05"/>
        </w:tc>
        <w:tc>
          <w:tcPr>
            <w:tcW w:w="2100" w:type="dxa"/>
            <w:shd w:val="clear" w:color="auto" w:fill="auto"/>
            <w:vAlign w:val="bottom"/>
          </w:tcPr>
          <w:p w:rsidR="009B3F05" w:rsidRDefault="009B3F05"/>
        </w:tc>
        <w:tc>
          <w:tcPr>
            <w:tcW w:w="1995" w:type="dxa"/>
            <w:shd w:val="clear" w:color="auto" w:fill="auto"/>
            <w:vAlign w:val="bottom"/>
          </w:tcPr>
          <w:p w:rsidR="009B3F05" w:rsidRDefault="009B3F05"/>
        </w:tc>
        <w:tc>
          <w:tcPr>
            <w:tcW w:w="1650" w:type="dxa"/>
            <w:shd w:val="clear" w:color="auto" w:fill="auto"/>
            <w:vAlign w:val="bottom"/>
          </w:tcPr>
          <w:p w:rsidR="009B3F05" w:rsidRDefault="009B3F05"/>
        </w:tc>
        <w:tc>
          <w:tcPr>
            <w:tcW w:w="1905" w:type="dxa"/>
            <w:shd w:val="clear" w:color="auto" w:fill="auto"/>
            <w:vAlign w:val="bottom"/>
          </w:tcPr>
          <w:p w:rsidR="009B3F05" w:rsidRDefault="009B3F05"/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3F05" w:rsidRDefault="00AA078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B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B3F05" w:rsidRDefault="00AA078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A078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F05"/>
    <w:rsid w:val="009B3F05"/>
    <w:rsid w:val="00A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0F8F"/>
  <w15:docId w15:val="{E076A702-0617-4FEA-8474-5E2DC83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2024-01-11T06:07:00Z</dcterms:created>
  <dcterms:modified xsi:type="dcterms:W3CDTF">2024-01-11T06:07:00Z</dcterms:modified>
</cp:coreProperties>
</file>