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00F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00F0E" w:rsidRDefault="002A610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00F0E" w:rsidRDefault="002A610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</w:tr>
      <w:tr w:rsidR="00600F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00F0E" w:rsidRDefault="002A610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</w:tr>
      <w:tr w:rsidR="00600F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00F0E" w:rsidRDefault="002A610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</w:tr>
      <w:tr w:rsidR="00600F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00F0E" w:rsidRDefault="002A610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</w:tr>
      <w:tr w:rsidR="00600F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00F0E" w:rsidRDefault="002A610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</w:tr>
      <w:tr w:rsidR="00600F0E" w:rsidRPr="002A6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00F0E" w:rsidRPr="002A610B" w:rsidRDefault="002A610B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A61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A610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A61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A610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A61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A610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600F0E" w:rsidRPr="002A610B" w:rsidRDefault="00600F0E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00F0E" w:rsidRPr="002A610B" w:rsidRDefault="00600F0E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00F0E" w:rsidRPr="002A610B" w:rsidRDefault="00600F0E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00F0E" w:rsidRPr="002A610B" w:rsidRDefault="00600F0E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00F0E" w:rsidRPr="002A610B" w:rsidRDefault="00600F0E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00F0E" w:rsidRPr="002A610B" w:rsidRDefault="00600F0E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00F0E" w:rsidRPr="002A610B" w:rsidRDefault="00600F0E">
            <w:pPr>
              <w:spacing w:after="0"/>
              <w:rPr>
                <w:lang w:val="en-US"/>
              </w:rPr>
            </w:pPr>
          </w:p>
        </w:tc>
      </w:tr>
      <w:tr w:rsidR="00600F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00F0E" w:rsidRDefault="002A610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</w:tr>
      <w:tr w:rsidR="00600F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00F0E" w:rsidRDefault="002A610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</w:tr>
      <w:tr w:rsidR="00600F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00F0E" w:rsidRDefault="002A610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</w:tr>
      <w:tr w:rsidR="00600F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00F0E" w:rsidRDefault="002A610B" w:rsidP="002A610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2 025 г. №.48-2025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</w:tr>
      <w:tr w:rsidR="00600F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00F0E" w:rsidRDefault="002A610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</w:tr>
      <w:tr w:rsidR="00600F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</w:tr>
      <w:tr w:rsidR="00600F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00F0E" w:rsidRDefault="002A610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</w:tr>
      <w:tr w:rsidR="00600F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</w:tr>
      <w:tr w:rsidR="00600F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00F0E" w:rsidRDefault="002A610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</w:tr>
      <w:tr w:rsidR="00600F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00F0E" w:rsidRDefault="002A610B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00F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0F0E" w:rsidRDefault="002A610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0F0E" w:rsidRDefault="002A610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0F0E" w:rsidRDefault="002A610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0F0E" w:rsidRDefault="002A610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0F0E" w:rsidRDefault="002A610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0F0E" w:rsidRDefault="002A610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0F0E" w:rsidRDefault="002A610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0F0E" w:rsidRDefault="002A610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0F0E" w:rsidRDefault="002A610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0F0E" w:rsidRDefault="002A610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00F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0F0E" w:rsidRDefault="002A610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0F0E" w:rsidRDefault="002A610B">
            <w:pPr>
              <w:spacing w:after="0"/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Запасные части для противоожоговых кроватей</w:t>
            </w:r>
            <w:bookmarkEnd w:id="0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0F0E" w:rsidRDefault="002A610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кровати противопролежневой, противоожоговой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  ОКПД2/КТРУ, Наименование товара Наименование характеристики Единица измерения характеристики    Значение характеристики </w:t>
            </w:r>
            <w:r>
              <w:rPr>
                <w:rFonts w:ascii="Times New Roman" w:hAnsi="Times New Roman"/>
                <w:sz w:val="24"/>
                <w:szCs w:val="24"/>
              </w:rPr>
              <w:t>Инструкция по заполнению характеристик в заявке     Ед. изм.    Количество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  26.51.82.190 Плита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флюидизации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Материал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Спекполитетрафторэтиле́нс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проницаемостью не более 1-3 мкм   Значение характеристики не может изменяться участником закупки  ш</w:t>
            </w:r>
            <w:r>
              <w:rPr>
                <w:rFonts w:ascii="Times New Roman" w:hAnsi="Times New Roman"/>
                <w:sz w:val="24"/>
                <w:szCs w:val="24"/>
              </w:rPr>
              <w:t>тука  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      Прямоугольная с закругленными краями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номинальный Килограмм   22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Габариты плиты номинальные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ШхДхВ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М</w:t>
            </w:r>
            <w:r>
              <w:rPr>
                <w:rFonts w:ascii="Times New Roman" w:hAnsi="Times New Roman"/>
                <w:sz w:val="24"/>
                <w:szCs w:val="24"/>
              </w:rPr>
              <w:t>иллиметр   807х2125х10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Назначение      Плита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флюидизации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пропускает воздух, не пропускает микросферы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      с крова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противопролежневыми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противоожоговыми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для воздушно-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флюидизационной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терапии, производства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Синерджи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Недерланд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Б.В.», Нидерланды, имеющихся у Заказчика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Требования к отгрузке товара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Поставка и разгрузка товара производится поставщиком на склад Заказчика (660022, г. Красноярск, ул. Партизана Железняка, 3П, склад). Поставка товара согласно спецификации (Приложение № 1 к контракту). Срок поставки - не более 65 рабочих дней с момента </w:t>
            </w:r>
            <w:r>
              <w:rPr>
                <w:rFonts w:ascii="Times New Roman" w:hAnsi="Times New Roman"/>
                <w:sz w:val="24"/>
                <w:szCs w:val="24"/>
              </w:rPr>
              <w:t>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Требования к упаковке товара        Упаковка товара обеспечивает сохранность товара и предохраняет от повреждений при его транспортировке. Маркировка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отвечает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специфике товара и соответствует нормам и стандартам, установленным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производителем товара.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Документы по качеству товара        "Поставляемый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</w:t>
            </w:r>
            <w:r>
              <w:rPr>
                <w:rFonts w:ascii="Times New Roman" w:hAnsi="Times New Roman"/>
                <w:sz w:val="24"/>
                <w:szCs w:val="24"/>
              </w:rPr>
              <w:t>не были восстановлены потребительские свойства).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сертификата/декларации соответствия на продукцию, подлежащую обязательной сертификации. Гарантийный срок не менее 6 месяцев с момента подписания Сторонами акта сдачи-приемки товара (документа о прием</w:t>
            </w:r>
            <w:r>
              <w:rPr>
                <w:rFonts w:ascii="Times New Roman" w:hAnsi="Times New Roman"/>
                <w:sz w:val="24"/>
                <w:szCs w:val="24"/>
              </w:rPr>
              <w:t>ке) в соответствии с ч.13 ст.94 Закона №44-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ФЗ..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0F0E" w:rsidRDefault="002A610B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0F0E" w:rsidRDefault="002A610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0F0E" w:rsidRDefault="00600F0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0F0E" w:rsidRDefault="00600F0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</w:tr>
      <w:tr w:rsidR="00600F0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</w:tr>
      <w:tr w:rsidR="00600F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00F0E" w:rsidRDefault="002A610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600F0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</w:tr>
      <w:tr w:rsidR="00600F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00F0E" w:rsidRDefault="002A610B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00F0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</w:tr>
      <w:tr w:rsidR="00600F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00F0E" w:rsidRDefault="002A610B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00F0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</w:tr>
      <w:tr w:rsidR="00600F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00F0E" w:rsidRDefault="002A610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20.01.2025 17:00:00 по местному времени. </w:t>
            </w:r>
          </w:p>
        </w:tc>
      </w:tr>
      <w:tr w:rsidR="00600F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</w:tr>
      <w:tr w:rsidR="00600F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00F0E" w:rsidRDefault="002A610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00F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</w:tr>
      <w:tr w:rsidR="00600F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</w:tr>
      <w:tr w:rsidR="00600F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00F0E" w:rsidRDefault="00600F0E">
            <w:pPr>
              <w:spacing w:after="0"/>
            </w:pPr>
          </w:p>
        </w:tc>
      </w:tr>
      <w:tr w:rsidR="00600F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00F0E" w:rsidRDefault="002A610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00F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00F0E" w:rsidRDefault="002A610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2A610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0F0E"/>
    <w:rsid w:val="002A610B"/>
    <w:rsid w:val="0060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39310-01CA-45ED-A98B-DAD37400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2025-01-15T07:20:00Z</dcterms:created>
  <dcterms:modified xsi:type="dcterms:W3CDTF">2025-01-15T07:21:00Z</dcterms:modified>
</cp:coreProperties>
</file>