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4"/>
        <w:gridCol w:w="1829"/>
        <w:gridCol w:w="2713"/>
        <w:gridCol w:w="680"/>
        <w:gridCol w:w="735"/>
        <w:gridCol w:w="977"/>
        <w:gridCol w:w="1903"/>
        <w:gridCol w:w="1588"/>
      </w:tblGrid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RPr="009C17FC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0F23" w:rsidRPr="009C17FC" w:rsidRDefault="009C17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C1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17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1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17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1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17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Pr="009C17FC" w:rsidRDefault="00960F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Pr="009C17FC" w:rsidRDefault="00960F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Pr="009C17FC" w:rsidRDefault="00960F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Pr="009C17FC" w:rsidRDefault="00960F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Pr="009C17FC" w:rsidRDefault="00960F23">
            <w:pPr>
              <w:rPr>
                <w:szCs w:val="16"/>
                <w:lang w:val="en-US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0F23" w:rsidRDefault="009C17FC" w:rsidP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г. №477-2021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60F23" w:rsidRDefault="009C1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0F23" w:rsidRDefault="009C1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0F23" w:rsidRDefault="009C1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0F23" w:rsidRDefault="009C1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0F23" w:rsidRDefault="009C1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0F23" w:rsidRDefault="009C1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0F23" w:rsidRDefault="009C1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0F23" w:rsidRDefault="009C1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0F23" w:rsidRDefault="009C1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0F23" w:rsidRDefault="009C1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закрытия ушка левого предсердия, обеспечивающее гемодинамическую изоляцию полости ушка от левого предсердия.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корзинка-ловушка с фиксирующими крючками для установки в ушко левого предсердия. Принцип отсоединения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устройства - механическое откручивание от системы доставки. Покрытие купола - полиэстер. Купол устройства непроницаем для частиц размером, превышающим 160 микрон. Наличие диаметров устройства - 21мм, 24мм, 27мм, 30мм, 33 мм. Наличие двух типов дистальных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ончиков доставляющей системы: одинарный изгиб 90 градусов и двойной изгиб 90 градусов. Совместимость с проводником диаметром .035".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 до момента отсоединения устройства от системы доставки. Размер доставляющей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- не более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Требуемые размеры: 21 мм, 24 мм, 27 мм, 30 мм, 33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6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6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предсердия, обеспечивающее гемодинамическую изоляцию полости ушка левого предсердия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левого предсердия.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каркас с фиксирующими крючками для установки в ушко левого предсердия. Расположение имплантированного устройства – полностью в полости ушка левого предсердия. Дизайн дистальной части каркаса устройства -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лностью замкнутые страты – закрытая структура каркаса. Расположение узла соединения страт в дистальной части – внутри каркаса.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 дистальной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Количество страт в структуре каркаса – не менее 18.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рядов фиксирующих крючков – не менее 2. Количество фиксирующих крючков – не менее 18 в одном ряду. Принцип отсоединения устройства - механическое откручивание от системы доставки. Покрытие купола - пористая мембрана из полиэтилентерефталата. Возможность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астичного и полного обратного захвата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вплоть до отсоединения устройства - наличие. Наличие не менее 5 вариантов диаметров устройства: в диапазоне от 20 до 35 мм. Возможные диаметры посадочной зоны ушка левого предсердия, при которых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зможна имплантация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14 мм и более. Наличие двух типов дистальных кончиков доставляющей системы: одинарный изгиб 90 градусов и двойной изгиб 90 градусов. Совместимость с проводником диаметром 0.035"". Размер доставляющей системы - не более 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системой доставки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предзагружен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доставляющий катетер и соединен с толкателем. Устройство для закрытия ушка левого предсердия в комплекте: - система доступа; - неуправляемый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трансептальной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пункции; - игл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пункции; - катетер коронарный диагностический; - периферический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супержесткий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6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6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закрытия ушка левого предсердия, обеспечивающее гемодинамическую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изоляцию полости ушка от левого предсердия.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каркас с фиксирующими крючками для установки в ушко левого предсердия. Материал каркаса устройства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внутренней мембраны - Полиэстер.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 -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аличие.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меток на проксимальной и дистальной частях. Система фиксации в ушке левого предсердия - Ряд не менее 6 сдвоенных крючков. Строение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 двух отделов: диска и доли, соединенных между собой посредством узког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гибкого перешейка. Возможность полного обратного захвата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момента отсоединения от системы доставки - наличие. Устройство полностью заправлено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загрузчик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- наличие. Наличие не менее 8 вариантов диаметров устройства</w:t>
            </w:r>
            <w:r>
              <w:rPr>
                <w:rFonts w:ascii="Times New Roman" w:hAnsi="Times New Roman"/>
                <w:sz w:val="24"/>
                <w:szCs w:val="24"/>
              </w:rPr>
              <w:t>: в диапазоне диаметр диска от 20 до 42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диаметр доли от 15 до 34 мм. Диаметр системы доставки - Не менее 12 F, но не более 14 F. Диаметр системы доставки должен обеспечивать беспрепятственную загрузку, проведение и раскрытие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ушка левого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сердия в зоне имплантации. Длина системы доставки - Не менее 80 см. Устройство для закрытия ушка левого предсердия в комплекте: - система доставки; неуправляемый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пункции; - 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пункции; - катетер коронар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диагностический; - периферический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супержесткий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C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6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0F23" w:rsidRDefault="0096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0F23" w:rsidRDefault="009C17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государственного контракта по 15 ноября 2021 года, по заявке Заказчика.</w:t>
            </w: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0F23" w:rsidRDefault="009C1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0F23" w:rsidRDefault="009C1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0F23" w:rsidRDefault="009C17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0F23" w:rsidRDefault="009C17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0F23" w:rsidRDefault="00960F23">
            <w:pPr>
              <w:rPr>
                <w:szCs w:val="16"/>
              </w:rPr>
            </w:pP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0F23" w:rsidRDefault="009C17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60F23" w:rsidTr="009C17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0F23" w:rsidRDefault="009C1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9C17FC"/>
    <w:sectPr w:rsidR="00000000" w:rsidSect="00960F2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960F23"/>
    <w:rsid w:val="00960F23"/>
    <w:rsid w:val="009C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60F2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4825</Characters>
  <Application>Microsoft Office Word</Application>
  <DocSecurity>0</DocSecurity>
  <Lines>40</Lines>
  <Paragraphs>11</Paragraphs>
  <ScaleCrop>false</ScaleCrop>
  <Company>office 2007 rus ent: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2021-04-21T10:20:00Z</dcterms:created>
  <dcterms:modified xsi:type="dcterms:W3CDTF">2021-04-21T10:21:00Z</dcterms:modified>
</cp:coreProperties>
</file>