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74"/>
        <w:gridCol w:w="2150"/>
        <w:gridCol w:w="3023"/>
        <w:gridCol w:w="690"/>
        <w:gridCol w:w="748"/>
        <w:gridCol w:w="989"/>
        <w:gridCol w:w="1907"/>
        <w:gridCol w:w="908"/>
      </w:tblGrid>
      <w:tr w:rsidR="00E31C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</w:tr>
      <w:tr w:rsidR="00E31CDA" w:rsidRPr="00922E5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1CDA" w:rsidRPr="00922E5C" w:rsidRDefault="00922E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22E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22E5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22E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22E5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22E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22E5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31CDA" w:rsidRPr="00922E5C" w:rsidRDefault="00E31C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1CDA" w:rsidRPr="00922E5C" w:rsidRDefault="00E31C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1CDA" w:rsidRPr="00922E5C" w:rsidRDefault="00E31C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1CDA" w:rsidRPr="00922E5C" w:rsidRDefault="00E31C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1CDA" w:rsidRPr="00922E5C" w:rsidRDefault="00E31CDA">
            <w:pPr>
              <w:rPr>
                <w:szCs w:val="16"/>
                <w:lang w:val="en-US"/>
              </w:rPr>
            </w:pP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1CDA" w:rsidRDefault="00922E5C" w:rsidP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№.431-2021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31CDA" w:rsidRDefault="00922E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1CDA" w:rsidRDefault="00922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1CDA" w:rsidRDefault="00922E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1CDA" w:rsidRDefault="00922E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1CDA" w:rsidRDefault="00922E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1CDA" w:rsidRDefault="00922E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1CDA" w:rsidRDefault="00922E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1CDA" w:rsidRDefault="00922E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1CDA" w:rsidRDefault="00922E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1CDA" w:rsidRDefault="00922E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диагностический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Назначение- катетер для </w:t>
            </w:r>
            <w:r>
              <w:rPr>
                <w:rFonts w:ascii="Times New Roman" w:hAnsi="Times New Roman"/>
                <w:sz w:val="24"/>
                <w:szCs w:val="24"/>
              </w:rPr>
              <w:t>селективной ангиографии маточной артерии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катетера: полиуретан с покрытием двумя слоями эластомера полиамида, наличие внутреннего PTFE покрытия.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  катетера: закругленный полипропиленовый кончик катетеров; стальная оплетка двойного плетен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на всем протяжении катетера, за исключением дистальных 2 см; гладкая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Расчитан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давление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/Па): 1000psi/ 6895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Внешний диаметр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/мм):5/ 1,70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диаметр ("/мм): 0,047/ 1,20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Совместимый проводник, не более ("/м</w:t>
            </w:r>
            <w:r>
              <w:rPr>
                <w:rFonts w:ascii="Times New Roman" w:hAnsi="Times New Roman"/>
                <w:sz w:val="24"/>
                <w:szCs w:val="24"/>
              </w:rPr>
              <w:t>м): 0,038/ 0,97 Длина 80см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кончика адаптированная для катетеризации маточной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E31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E31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Maestro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многофункциональный для использования в коронарных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периферических сосудах. Размер гибкой дистальной части 20 см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проведения в сосуды. Гидрофильное покрытие дистальных 80см.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платиновой метки, инкапсулированной в стенку катетера, расположенной на расстоянии 1.3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проксимальнее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дистального конца катетера. Три формы кончика кат</w:t>
            </w:r>
            <w:r>
              <w:rPr>
                <w:rFonts w:ascii="Times New Roman" w:hAnsi="Times New Roman"/>
                <w:sz w:val="24"/>
                <w:szCs w:val="24"/>
              </w:rPr>
              <w:t>етера - прямой, с 45-градусным изгибом и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Swan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". Три размера катетеров (проксимально/дистально): 2.8F/2.4F; 2.8F/2.8F и 2.9F/2.9F. Длина катетер 110, 130 и 150см. Внутренний диаметр катетеров: 0.020" (0.53мм) для катетеров 2.8F/2.4F; 0.024" (064мм) дл</w:t>
            </w:r>
            <w:r>
              <w:rPr>
                <w:rFonts w:ascii="Times New Roman" w:hAnsi="Times New Roman"/>
                <w:sz w:val="24"/>
                <w:szCs w:val="24"/>
              </w:rPr>
              <w:t>я катетеров 2.8F/28F; 0.027" (0.69мм) для катетеров 2.9F/2.9F. Совместимость с проводников 0,018"  для катетеров 2.8F/2.4F и 0,020" для катетеров 2.8F/2.8F и 2.9F/2.9F. Рекомендованный проводниковый катетер 0.040" (1.02 мм) для катетеров 2.8F/2.4Fи 2.8F/2.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8F; и 0.042" (1.0.7мм) для катетеров 2.9F/2.9F. Пропускная способность  для катетеров 2.8F/2.4F 3.41 мл/сек для катетеров длиной 110см, 2.61мл/сек для катетеров 130см, 1.71 мл/сек для катетеров длиной 150см. Пропускная способность  для катетеров 2.8F/2.8F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3.44 мл/сек для катетеров длиной 110см, 2.58мл/сек для катетеров 130см, 2.22 мл/сек для катетеров длиной 150см.  Пропускная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катетеров 2.9F/2.9F 4.13 мл/сек для катетеров длиной 110см, 3.70мл/сек для катетеров 130см, 3.73 мл/сек для катетер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длиной 150см.  Трехслойная конструкция катетера. Наружный материал катетер - специальный полимер с изменяемыми свойствами, материал оплетки нейлон. Материал внутреннего слоя политетрафторэтилен (PTFE). Максимальное допустимое давление катетера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 втулки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Grilamed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устойчивый к воздействию жиров, растворителей и спиртосодержащих растворов. Цветовая кодировка основания катетера: 2.9F -темно-синяя, 2.8Fr - синяя, 2.8F/2.4Fr - голубая.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E31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E31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коронарный 3 см/0.7г/180 см, кончик </w:t>
            </w:r>
            <w:r>
              <w:rPr>
                <w:rFonts w:ascii="Times New Roman" w:hAnsi="Times New Roman"/>
                <w:sz w:val="24"/>
                <w:szCs w:val="24"/>
              </w:rPr>
              <w:t>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доставки баллонных катетеров,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пораженный сегмент артерии при различных анатомических вариантах артерий и типах поражений. Сердечник проводника представлен единым кордом без сочленений и точек перехода на в</w:t>
            </w:r>
            <w:r>
              <w:rPr>
                <w:rFonts w:ascii="Times New Roman" w:hAnsi="Times New Roman"/>
                <w:sz w:val="24"/>
                <w:szCs w:val="24"/>
              </w:rPr>
              <w:t>сем протяжении с одного конца до другого, включая прохождение через мягкую подвижную часть проводника. Наружный диаметр не более 0,014". Покрытие политетрафторэтилен с высоким коэффициентом скольжения, уменьшающее силу трения его поверхности. Требуемый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водник: проводник с металлической пружинной оплеткой дистальной части, с мягким кончиком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сплава с платиной, длина кончика 3 см, с нагрузкой на кончик до сгибания не менее 0,7 грамма, длина проводника 180 см, кончик прямой.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E31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E31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сосудистой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эмборлизационная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MReye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®: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- сплав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Inconel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длинныые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""пушистые"" синтетические волокна (материал дакрон)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повышенная радиальная жесткость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МРТ совместимы.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Диаметр .035"", длина 3 </w:t>
            </w:r>
            <w:r>
              <w:rPr>
                <w:rFonts w:ascii="Times New Roman" w:hAnsi="Times New Roman"/>
                <w:sz w:val="24"/>
                <w:szCs w:val="24"/>
              </w:rPr>
              <w:t>см, диаметр витка 5 мм,  количество витков 1,9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E31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E31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сосудистой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материал - сплав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Inconel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 длинные ""пушистые"" синтетические волокна (дакрон)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повышенная радиальная жесткость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МРТ </w:t>
            </w:r>
            <w:r>
              <w:rPr>
                <w:rFonts w:ascii="Times New Roman" w:hAnsi="Times New Roman"/>
                <w:sz w:val="24"/>
                <w:szCs w:val="24"/>
              </w:rPr>
              <w:t>безопасны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проволоки .035"", длина 5 см, диаметр витка 7 мм, количество витков 2,2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E31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E31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Микросфера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Embosphere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300-500mk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Микросферы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 300-500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µm.,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 мл. содержатся в 5 мл стерильного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раствора.Упакованы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стерильный флакон  c цветной кодировкой объёмом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мл.Стерильные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Гидрофильные, эластичные, сжимаемость до 30%. Сферический дизайн, позволяющий точно выбрать поперечный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микросфер.Ггидрофильная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препятствующая  слипанию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частиц при прохож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дении через катетер и внутри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сосуда.Эластичность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позволяющая частицам временно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деформироваться для беспрепятственного движения по катетерам небольших диаметров. Материал-акриловый полимер с желатиновым покрытием.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E31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E31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коронарный 3 </w:t>
            </w:r>
            <w:r>
              <w:rPr>
                <w:rFonts w:ascii="Times New Roman" w:hAnsi="Times New Roman"/>
                <w:sz w:val="24"/>
                <w:szCs w:val="24"/>
              </w:rPr>
              <w:t>см/0.7г/300 см, кончик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доставки баллонных катетеров,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пораженный сегмент артерии при различных анатомических вариантах артерий и типах поражений. Сердечник проводника представлен единым кордом без сочленени</w:t>
            </w:r>
            <w:r>
              <w:rPr>
                <w:rFonts w:ascii="Times New Roman" w:hAnsi="Times New Roman"/>
                <w:sz w:val="24"/>
                <w:szCs w:val="24"/>
              </w:rPr>
              <w:t>й и точек перехода на всем протяжении с одного конца до другого, включая прохождение через мягкую подвижную часть проводника. Наружный диаметр не более 0,014". Покрытие политетрафторэтилен с высоким коэффициентом скольжения, уменьшающее силу трения его 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ерхности. Требуемый проводник: проводник с металлической пружинной оплеткой дистальной части, с мягким кончиком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сплава с платиной, длина кончика 3 см, с нагрузкой на кончик до сгибания не менее 0,7 грамма, длина проводника 300 см, ко</w:t>
            </w:r>
            <w:r>
              <w:rPr>
                <w:rFonts w:ascii="Times New Roman" w:hAnsi="Times New Roman"/>
                <w:sz w:val="24"/>
                <w:szCs w:val="24"/>
              </w:rPr>
              <w:t>нчик прямой.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E31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E31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Микросферы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Embosphere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500-700mk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Микросферы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 500-700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µm.,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 мл. содержатся в 5 мл стерильного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раствора.Упакованы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стерильный флакон  c цветной кодировкой объёмом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мл.Стерильные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Гидрофильные,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эластичные, сжимаемость до 30%. Сферический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дизайн, позволяющий точно выбрать поперечный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микросфер.Ггидрофильная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препятствующая  слипанию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частиц при прохождении через катетер и внутри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сосуда.Эластичность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позволяющая частицам временно </w:t>
            </w:r>
            <w:r>
              <w:rPr>
                <w:rFonts w:ascii="Times New Roman" w:hAnsi="Times New Roman"/>
                <w:sz w:val="24"/>
                <w:szCs w:val="24"/>
              </w:rPr>
              <w:t>деформироваться для беспрепятственного движения по катетерам небольших диаметров. Материал-акриловый полимер с желатиновым покрытием.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E31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E31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5F/11см/0.035"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введения инструментов в сосуд.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покрытым силиконом, с высоким уровнем скольжения клапана, внутренней и наружной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боковым портом, снабженным трехходовым краном. Материал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Диаметр от 4F до 9F.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канюли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25 см. Несминаемость трубки при прохождении изгибов. Трехстворчатый дизайн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не менее 2,0 мм для 6 F. Наличие дилататора, снабженного замком.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 см, 0,035".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диаметра. Требуемый размер: длина 11 см, диаметр 5F.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E31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E31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ангиографическая пункционная 18G, без стилета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ангиографическая предназначена для пункции магистральных артерий. Диаметр 18 G без стилета.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92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E31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1CDA" w:rsidRDefault="00E31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1CDA" w:rsidRDefault="00922E5C" w:rsidP="00922E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момента заключения государственного контракта по 15 ноября 2021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года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Заявке Заказчика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1CDA" w:rsidRDefault="00922E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1CDA" w:rsidRDefault="00E31C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1CDA" w:rsidRDefault="00922E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1CDA" w:rsidRDefault="00922E5C" w:rsidP="00922E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1CDA" w:rsidRDefault="00922E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1CDA" w:rsidRDefault="00E31CDA">
            <w:pPr>
              <w:rPr>
                <w:szCs w:val="16"/>
              </w:rPr>
            </w:pP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1CDA" w:rsidRDefault="00922E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31C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1CDA" w:rsidRDefault="00922E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922E5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1CDA"/>
    <w:rsid w:val="00922E5C"/>
    <w:rsid w:val="00E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FD5A0-2BA2-40FE-9A63-381A9CBA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1245</Words>
  <Characters>7103</Characters>
  <Application>Microsoft Office Word</Application>
  <DocSecurity>0</DocSecurity>
  <Lines>59</Lines>
  <Paragraphs>16</Paragraphs>
  <ScaleCrop>false</ScaleCrop>
  <Company/>
  <LinksUpToDate>false</LinksUpToDate>
  <CharactersWithSpaces>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2021-04-16T05:02:00Z</dcterms:created>
  <dcterms:modified xsi:type="dcterms:W3CDTF">2021-04-16T05:03:00Z</dcterms:modified>
</cp:coreProperties>
</file>