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563"/>
        <w:gridCol w:w="1564"/>
        <w:gridCol w:w="4110"/>
        <w:gridCol w:w="567"/>
        <w:gridCol w:w="426"/>
        <w:gridCol w:w="567"/>
        <w:gridCol w:w="425"/>
        <w:gridCol w:w="459"/>
        <w:gridCol w:w="972"/>
        <w:gridCol w:w="1120"/>
      </w:tblGrid>
      <w:tr w:rsidR="004D1754" w14:paraId="452F0048" w14:textId="77777777" w:rsidTr="00775C09">
        <w:trPr>
          <w:cantSplit/>
        </w:trPr>
        <w:tc>
          <w:tcPr>
            <w:tcW w:w="6237" w:type="dxa"/>
            <w:gridSpan w:val="3"/>
            <w:shd w:val="clear" w:color="auto" w:fill="auto"/>
            <w:vAlign w:val="bottom"/>
          </w:tcPr>
          <w:p w14:paraId="0D35E31A" w14:textId="77777777" w:rsidR="004D1754" w:rsidRDefault="008634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7560534" w14:textId="77777777" w:rsidR="004D1754" w:rsidRDefault="004D1754"/>
        </w:tc>
        <w:tc>
          <w:tcPr>
            <w:tcW w:w="993" w:type="dxa"/>
            <w:gridSpan w:val="2"/>
            <w:shd w:val="clear" w:color="auto" w:fill="auto"/>
            <w:vAlign w:val="bottom"/>
          </w:tcPr>
          <w:p w14:paraId="6A1294E6" w14:textId="77777777" w:rsidR="004D1754" w:rsidRDefault="008634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5E722CE" w14:textId="77777777" w:rsidR="004D1754" w:rsidRDefault="004D1754"/>
        </w:tc>
        <w:tc>
          <w:tcPr>
            <w:tcW w:w="459" w:type="dxa"/>
            <w:shd w:val="clear" w:color="auto" w:fill="auto"/>
            <w:vAlign w:val="bottom"/>
          </w:tcPr>
          <w:p w14:paraId="6F2F1E36" w14:textId="77777777" w:rsidR="004D1754" w:rsidRDefault="004D1754"/>
        </w:tc>
        <w:tc>
          <w:tcPr>
            <w:tcW w:w="972" w:type="dxa"/>
            <w:shd w:val="clear" w:color="auto" w:fill="auto"/>
            <w:vAlign w:val="bottom"/>
          </w:tcPr>
          <w:p w14:paraId="7DA6F49A" w14:textId="77777777" w:rsidR="004D1754" w:rsidRDefault="004D1754"/>
        </w:tc>
        <w:tc>
          <w:tcPr>
            <w:tcW w:w="1120" w:type="dxa"/>
            <w:shd w:val="clear" w:color="auto" w:fill="auto"/>
            <w:vAlign w:val="bottom"/>
          </w:tcPr>
          <w:p w14:paraId="0902A2DF" w14:textId="77777777" w:rsidR="004D1754" w:rsidRDefault="004D1754"/>
        </w:tc>
      </w:tr>
      <w:tr w:rsidR="004D1754" w14:paraId="39485D0C" w14:textId="77777777" w:rsidTr="00775C09">
        <w:trPr>
          <w:cantSplit/>
        </w:trPr>
        <w:tc>
          <w:tcPr>
            <w:tcW w:w="6237" w:type="dxa"/>
            <w:gridSpan w:val="3"/>
            <w:shd w:val="clear" w:color="auto" w:fill="auto"/>
            <w:vAlign w:val="bottom"/>
          </w:tcPr>
          <w:p w14:paraId="372A97A2" w14:textId="77777777" w:rsidR="004D1754" w:rsidRDefault="008634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807F4A5" w14:textId="77777777" w:rsidR="004D1754" w:rsidRDefault="004D1754"/>
        </w:tc>
        <w:tc>
          <w:tcPr>
            <w:tcW w:w="426" w:type="dxa"/>
            <w:shd w:val="clear" w:color="auto" w:fill="auto"/>
            <w:vAlign w:val="bottom"/>
          </w:tcPr>
          <w:p w14:paraId="64415321" w14:textId="77777777" w:rsidR="004D1754" w:rsidRDefault="004D1754"/>
        </w:tc>
        <w:tc>
          <w:tcPr>
            <w:tcW w:w="567" w:type="dxa"/>
            <w:shd w:val="clear" w:color="auto" w:fill="auto"/>
            <w:vAlign w:val="bottom"/>
          </w:tcPr>
          <w:p w14:paraId="391EF620" w14:textId="77777777" w:rsidR="004D1754" w:rsidRDefault="004D1754"/>
        </w:tc>
        <w:tc>
          <w:tcPr>
            <w:tcW w:w="425" w:type="dxa"/>
            <w:shd w:val="clear" w:color="auto" w:fill="auto"/>
            <w:vAlign w:val="bottom"/>
          </w:tcPr>
          <w:p w14:paraId="73D4FAFF" w14:textId="77777777" w:rsidR="004D1754" w:rsidRDefault="004D1754"/>
        </w:tc>
        <w:tc>
          <w:tcPr>
            <w:tcW w:w="459" w:type="dxa"/>
            <w:shd w:val="clear" w:color="auto" w:fill="auto"/>
            <w:vAlign w:val="bottom"/>
          </w:tcPr>
          <w:p w14:paraId="4CADEC84" w14:textId="77777777" w:rsidR="004D1754" w:rsidRDefault="004D1754"/>
        </w:tc>
        <w:tc>
          <w:tcPr>
            <w:tcW w:w="972" w:type="dxa"/>
            <w:shd w:val="clear" w:color="auto" w:fill="auto"/>
            <w:vAlign w:val="bottom"/>
          </w:tcPr>
          <w:p w14:paraId="475762BD" w14:textId="77777777" w:rsidR="004D1754" w:rsidRDefault="004D1754"/>
        </w:tc>
        <w:tc>
          <w:tcPr>
            <w:tcW w:w="1120" w:type="dxa"/>
            <w:shd w:val="clear" w:color="auto" w:fill="auto"/>
            <w:vAlign w:val="bottom"/>
          </w:tcPr>
          <w:p w14:paraId="7E73BDE1" w14:textId="77777777" w:rsidR="004D1754" w:rsidRDefault="004D1754"/>
        </w:tc>
      </w:tr>
      <w:tr w:rsidR="004D1754" w14:paraId="5463F335" w14:textId="77777777" w:rsidTr="00775C09">
        <w:trPr>
          <w:cantSplit/>
        </w:trPr>
        <w:tc>
          <w:tcPr>
            <w:tcW w:w="6237" w:type="dxa"/>
            <w:gridSpan w:val="3"/>
            <w:shd w:val="clear" w:color="auto" w:fill="auto"/>
            <w:vAlign w:val="bottom"/>
          </w:tcPr>
          <w:p w14:paraId="28265606" w14:textId="77777777" w:rsidR="004D1754" w:rsidRDefault="008634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1BEF4A7" w14:textId="77777777" w:rsidR="004D1754" w:rsidRDefault="004D1754"/>
        </w:tc>
        <w:tc>
          <w:tcPr>
            <w:tcW w:w="426" w:type="dxa"/>
            <w:shd w:val="clear" w:color="auto" w:fill="auto"/>
            <w:vAlign w:val="bottom"/>
          </w:tcPr>
          <w:p w14:paraId="75BC87A7" w14:textId="77777777" w:rsidR="004D1754" w:rsidRDefault="004D1754"/>
        </w:tc>
        <w:tc>
          <w:tcPr>
            <w:tcW w:w="567" w:type="dxa"/>
            <w:shd w:val="clear" w:color="auto" w:fill="auto"/>
            <w:vAlign w:val="bottom"/>
          </w:tcPr>
          <w:p w14:paraId="5CACFB77" w14:textId="77777777" w:rsidR="004D1754" w:rsidRDefault="004D1754"/>
        </w:tc>
        <w:tc>
          <w:tcPr>
            <w:tcW w:w="425" w:type="dxa"/>
            <w:shd w:val="clear" w:color="auto" w:fill="auto"/>
            <w:vAlign w:val="bottom"/>
          </w:tcPr>
          <w:p w14:paraId="7337F059" w14:textId="77777777" w:rsidR="004D1754" w:rsidRDefault="004D1754"/>
        </w:tc>
        <w:tc>
          <w:tcPr>
            <w:tcW w:w="459" w:type="dxa"/>
            <w:shd w:val="clear" w:color="auto" w:fill="auto"/>
            <w:vAlign w:val="bottom"/>
          </w:tcPr>
          <w:p w14:paraId="440C8AA8" w14:textId="77777777" w:rsidR="004D1754" w:rsidRDefault="004D1754"/>
        </w:tc>
        <w:tc>
          <w:tcPr>
            <w:tcW w:w="972" w:type="dxa"/>
            <w:shd w:val="clear" w:color="auto" w:fill="auto"/>
            <w:vAlign w:val="bottom"/>
          </w:tcPr>
          <w:p w14:paraId="3030207B" w14:textId="77777777" w:rsidR="004D1754" w:rsidRDefault="004D1754"/>
        </w:tc>
        <w:tc>
          <w:tcPr>
            <w:tcW w:w="1120" w:type="dxa"/>
            <w:shd w:val="clear" w:color="auto" w:fill="auto"/>
            <w:vAlign w:val="bottom"/>
          </w:tcPr>
          <w:p w14:paraId="415AD32B" w14:textId="77777777" w:rsidR="004D1754" w:rsidRDefault="004D1754"/>
        </w:tc>
      </w:tr>
      <w:tr w:rsidR="004D1754" w14:paraId="19530ED0" w14:textId="77777777" w:rsidTr="00775C09">
        <w:trPr>
          <w:cantSplit/>
        </w:trPr>
        <w:tc>
          <w:tcPr>
            <w:tcW w:w="6237" w:type="dxa"/>
            <w:gridSpan w:val="3"/>
            <w:shd w:val="clear" w:color="auto" w:fill="auto"/>
            <w:vAlign w:val="bottom"/>
          </w:tcPr>
          <w:p w14:paraId="19762940" w14:textId="77777777" w:rsidR="004D1754" w:rsidRDefault="008634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5192C6D" w14:textId="77777777" w:rsidR="004D1754" w:rsidRDefault="004D1754"/>
        </w:tc>
        <w:tc>
          <w:tcPr>
            <w:tcW w:w="426" w:type="dxa"/>
            <w:shd w:val="clear" w:color="auto" w:fill="auto"/>
            <w:vAlign w:val="bottom"/>
          </w:tcPr>
          <w:p w14:paraId="11CA49F0" w14:textId="77777777" w:rsidR="004D1754" w:rsidRDefault="004D1754"/>
        </w:tc>
        <w:tc>
          <w:tcPr>
            <w:tcW w:w="567" w:type="dxa"/>
            <w:shd w:val="clear" w:color="auto" w:fill="auto"/>
            <w:vAlign w:val="bottom"/>
          </w:tcPr>
          <w:p w14:paraId="188324BA" w14:textId="77777777" w:rsidR="004D1754" w:rsidRDefault="004D1754"/>
        </w:tc>
        <w:tc>
          <w:tcPr>
            <w:tcW w:w="425" w:type="dxa"/>
            <w:shd w:val="clear" w:color="auto" w:fill="auto"/>
            <w:vAlign w:val="bottom"/>
          </w:tcPr>
          <w:p w14:paraId="7A24B14F" w14:textId="77777777" w:rsidR="004D1754" w:rsidRDefault="004D1754"/>
        </w:tc>
        <w:tc>
          <w:tcPr>
            <w:tcW w:w="459" w:type="dxa"/>
            <w:shd w:val="clear" w:color="auto" w:fill="auto"/>
            <w:vAlign w:val="bottom"/>
          </w:tcPr>
          <w:p w14:paraId="6CB31750" w14:textId="77777777" w:rsidR="004D1754" w:rsidRDefault="004D1754"/>
        </w:tc>
        <w:tc>
          <w:tcPr>
            <w:tcW w:w="972" w:type="dxa"/>
            <w:shd w:val="clear" w:color="auto" w:fill="auto"/>
            <w:vAlign w:val="bottom"/>
          </w:tcPr>
          <w:p w14:paraId="2D923C65" w14:textId="77777777" w:rsidR="004D1754" w:rsidRDefault="004D1754"/>
        </w:tc>
        <w:tc>
          <w:tcPr>
            <w:tcW w:w="1120" w:type="dxa"/>
            <w:shd w:val="clear" w:color="auto" w:fill="auto"/>
            <w:vAlign w:val="bottom"/>
          </w:tcPr>
          <w:p w14:paraId="5E23AA8F" w14:textId="77777777" w:rsidR="004D1754" w:rsidRDefault="004D1754"/>
        </w:tc>
      </w:tr>
      <w:tr w:rsidR="004D1754" w14:paraId="2DFDFB52" w14:textId="77777777" w:rsidTr="00775C09">
        <w:trPr>
          <w:cantSplit/>
        </w:trPr>
        <w:tc>
          <w:tcPr>
            <w:tcW w:w="6237" w:type="dxa"/>
            <w:gridSpan w:val="3"/>
            <w:shd w:val="clear" w:color="auto" w:fill="auto"/>
            <w:vAlign w:val="bottom"/>
          </w:tcPr>
          <w:p w14:paraId="226BF364" w14:textId="77777777" w:rsidR="004D1754" w:rsidRDefault="008634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2651527" w14:textId="77777777" w:rsidR="004D1754" w:rsidRDefault="004D1754"/>
        </w:tc>
        <w:tc>
          <w:tcPr>
            <w:tcW w:w="426" w:type="dxa"/>
            <w:shd w:val="clear" w:color="auto" w:fill="auto"/>
            <w:vAlign w:val="bottom"/>
          </w:tcPr>
          <w:p w14:paraId="1AE93A22" w14:textId="77777777" w:rsidR="004D1754" w:rsidRDefault="004D1754"/>
        </w:tc>
        <w:tc>
          <w:tcPr>
            <w:tcW w:w="567" w:type="dxa"/>
            <w:shd w:val="clear" w:color="auto" w:fill="auto"/>
            <w:vAlign w:val="bottom"/>
          </w:tcPr>
          <w:p w14:paraId="0067F057" w14:textId="77777777" w:rsidR="004D1754" w:rsidRDefault="004D1754"/>
        </w:tc>
        <w:tc>
          <w:tcPr>
            <w:tcW w:w="425" w:type="dxa"/>
            <w:shd w:val="clear" w:color="auto" w:fill="auto"/>
            <w:vAlign w:val="bottom"/>
          </w:tcPr>
          <w:p w14:paraId="2E7BDFBF" w14:textId="77777777" w:rsidR="004D1754" w:rsidRDefault="004D1754"/>
        </w:tc>
        <w:tc>
          <w:tcPr>
            <w:tcW w:w="459" w:type="dxa"/>
            <w:shd w:val="clear" w:color="auto" w:fill="auto"/>
            <w:vAlign w:val="bottom"/>
          </w:tcPr>
          <w:p w14:paraId="61436752" w14:textId="77777777" w:rsidR="004D1754" w:rsidRDefault="004D1754"/>
        </w:tc>
        <w:tc>
          <w:tcPr>
            <w:tcW w:w="972" w:type="dxa"/>
            <w:shd w:val="clear" w:color="auto" w:fill="auto"/>
            <w:vAlign w:val="bottom"/>
          </w:tcPr>
          <w:p w14:paraId="71DFA135" w14:textId="77777777" w:rsidR="004D1754" w:rsidRDefault="004D1754"/>
        </w:tc>
        <w:tc>
          <w:tcPr>
            <w:tcW w:w="1120" w:type="dxa"/>
            <w:shd w:val="clear" w:color="auto" w:fill="auto"/>
            <w:vAlign w:val="bottom"/>
          </w:tcPr>
          <w:p w14:paraId="2B386817" w14:textId="77777777" w:rsidR="004D1754" w:rsidRDefault="004D1754"/>
        </w:tc>
      </w:tr>
      <w:tr w:rsidR="004D1754" w:rsidRPr="007A67E1" w14:paraId="2A658AA0" w14:textId="77777777" w:rsidTr="00775C09">
        <w:trPr>
          <w:cantSplit/>
        </w:trPr>
        <w:tc>
          <w:tcPr>
            <w:tcW w:w="6237" w:type="dxa"/>
            <w:gridSpan w:val="3"/>
            <w:shd w:val="clear" w:color="auto" w:fill="auto"/>
            <w:vAlign w:val="bottom"/>
          </w:tcPr>
          <w:p w14:paraId="039F3EC7" w14:textId="77777777" w:rsidR="004D1754" w:rsidRPr="00775C09" w:rsidRDefault="00863498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75C0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775C09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775C0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775C09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775C0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75C0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567" w:type="dxa"/>
            <w:shd w:val="clear" w:color="auto" w:fill="auto"/>
            <w:vAlign w:val="bottom"/>
          </w:tcPr>
          <w:p w14:paraId="0F37FE6F" w14:textId="77777777" w:rsidR="004D1754" w:rsidRPr="00775C09" w:rsidRDefault="004D1754">
            <w:pPr>
              <w:rPr>
                <w:lang w:val="en-US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14:paraId="7228AD41" w14:textId="77777777" w:rsidR="004D1754" w:rsidRPr="00775C09" w:rsidRDefault="004D1754">
            <w:pPr>
              <w:rPr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1D8B9B04" w14:textId="77777777" w:rsidR="004D1754" w:rsidRPr="00775C09" w:rsidRDefault="004D1754">
            <w:pPr>
              <w:rPr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0FC69A6F" w14:textId="77777777" w:rsidR="004D1754" w:rsidRPr="00775C09" w:rsidRDefault="004D1754">
            <w:pPr>
              <w:rPr>
                <w:lang w:val="en-US"/>
              </w:rPr>
            </w:pPr>
          </w:p>
        </w:tc>
        <w:tc>
          <w:tcPr>
            <w:tcW w:w="459" w:type="dxa"/>
            <w:shd w:val="clear" w:color="auto" w:fill="auto"/>
            <w:vAlign w:val="bottom"/>
          </w:tcPr>
          <w:p w14:paraId="511F4DB8" w14:textId="77777777" w:rsidR="004D1754" w:rsidRPr="00775C09" w:rsidRDefault="004D1754">
            <w:pPr>
              <w:rPr>
                <w:lang w:val="en-US"/>
              </w:rPr>
            </w:pPr>
          </w:p>
        </w:tc>
        <w:tc>
          <w:tcPr>
            <w:tcW w:w="972" w:type="dxa"/>
            <w:shd w:val="clear" w:color="auto" w:fill="auto"/>
            <w:vAlign w:val="bottom"/>
          </w:tcPr>
          <w:p w14:paraId="38F56AEE" w14:textId="77777777" w:rsidR="004D1754" w:rsidRPr="00775C09" w:rsidRDefault="004D1754">
            <w:pPr>
              <w:rPr>
                <w:lang w:val="en-US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14:paraId="3A13F332" w14:textId="77777777" w:rsidR="004D1754" w:rsidRPr="00775C09" w:rsidRDefault="004D1754">
            <w:pPr>
              <w:rPr>
                <w:lang w:val="en-US"/>
              </w:rPr>
            </w:pPr>
          </w:p>
        </w:tc>
      </w:tr>
      <w:tr w:rsidR="004D1754" w14:paraId="6D6765DA" w14:textId="77777777" w:rsidTr="00775C09">
        <w:trPr>
          <w:cantSplit/>
        </w:trPr>
        <w:tc>
          <w:tcPr>
            <w:tcW w:w="6237" w:type="dxa"/>
            <w:gridSpan w:val="3"/>
            <w:shd w:val="clear" w:color="auto" w:fill="auto"/>
            <w:vAlign w:val="bottom"/>
          </w:tcPr>
          <w:p w14:paraId="1483DE37" w14:textId="77777777" w:rsidR="004D1754" w:rsidRDefault="008634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1F09F67" w14:textId="77777777" w:rsidR="004D1754" w:rsidRDefault="004D1754"/>
        </w:tc>
        <w:tc>
          <w:tcPr>
            <w:tcW w:w="426" w:type="dxa"/>
            <w:shd w:val="clear" w:color="auto" w:fill="auto"/>
            <w:vAlign w:val="bottom"/>
          </w:tcPr>
          <w:p w14:paraId="271FE778" w14:textId="77777777" w:rsidR="004D1754" w:rsidRDefault="004D1754"/>
        </w:tc>
        <w:tc>
          <w:tcPr>
            <w:tcW w:w="567" w:type="dxa"/>
            <w:shd w:val="clear" w:color="auto" w:fill="auto"/>
            <w:vAlign w:val="bottom"/>
          </w:tcPr>
          <w:p w14:paraId="0DFFB127" w14:textId="77777777" w:rsidR="004D1754" w:rsidRDefault="004D1754"/>
        </w:tc>
        <w:tc>
          <w:tcPr>
            <w:tcW w:w="425" w:type="dxa"/>
            <w:shd w:val="clear" w:color="auto" w:fill="auto"/>
            <w:vAlign w:val="bottom"/>
          </w:tcPr>
          <w:p w14:paraId="253BCE61" w14:textId="77777777" w:rsidR="004D1754" w:rsidRDefault="004D1754"/>
        </w:tc>
        <w:tc>
          <w:tcPr>
            <w:tcW w:w="459" w:type="dxa"/>
            <w:shd w:val="clear" w:color="auto" w:fill="auto"/>
            <w:vAlign w:val="bottom"/>
          </w:tcPr>
          <w:p w14:paraId="02693556" w14:textId="77777777" w:rsidR="004D1754" w:rsidRDefault="004D1754"/>
        </w:tc>
        <w:tc>
          <w:tcPr>
            <w:tcW w:w="972" w:type="dxa"/>
            <w:shd w:val="clear" w:color="auto" w:fill="auto"/>
            <w:vAlign w:val="bottom"/>
          </w:tcPr>
          <w:p w14:paraId="192FCC68" w14:textId="77777777" w:rsidR="004D1754" w:rsidRDefault="004D1754"/>
        </w:tc>
        <w:tc>
          <w:tcPr>
            <w:tcW w:w="1120" w:type="dxa"/>
            <w:shd w:val="clear" w:color="auto" w:fill="auto"/>
            <w:vAlign w:val="bottom"/>
          </w:tcPr>
          <w:p w14:paraId="59C1730B" w14:textId="77777777" w:rsidR="004D1754" w:rsidRDefault="004D1754"/>
        </w:tc>
      </w:tr>
      <w:tr w:rsidR="004D1754" w14:paraId="3AC1A7FD" w14:textId="77777777" w:rsidTr="00775C09">
        <w:trPr>
          <w:cantSplit/>
        </w:trPr>
        <w:tc>
          <w:tcPr>
            <w:tcW w:w="6237" w:type="dxa"/>
            <w:gridSpan w:val="3"/>
            <w:shd w:val="clear" w:color="auto" w:fill="auto"/>
            <w:vAlign w:val="bottom"/>
          </w:tcPr>
          <w:p w14:paraId="32BB5BE0" w14:textId="77777777" w:rsidR="004D1754" w:rsidRDefault="008634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8C067A1" w14:textId="77777777" w:rsidR="004D1754" w:rsidRDefault="004D1754"/>
        </w:tc>
        <w:tc>
          <w:tcPr>
            <w:tcW w:w="426" w:type="dxa"/>
            <w:shd w:val="clear" w:color="auto" w:fill="auto"/>
            <w:vAlign w:val="bottom"/>
          </w:tcPr>
          <w:p w14:paraId="685481B9" w14:textId="77777777" w:rsidR="004D1754" w:rsidRDefault="004D1754"/>
        </w:tc>
        <w:tc>
          <w:tcPr>
            <w:tcW w:w="567" w:type="dxa"/>
            <w:shd w:val="clear" w:color="auto" w:fill="auto"/>
            <w:vAlign w:val="bottom"/>
          </w:tcPr>
          <w:p w14:paraId="0D01882D" w14:textId="77777777" w:rsidR="004D1754" w:rsidRDefault="004D1754"/>
        </w:tc>
        <w:tc>
          <w:tcPr>
            <w:tcW w:w="425" w:type="dxa"/>
            <w:shd w:val="clear" w:color="auto" w:fill="auto"/>
            <w:vAlign w:val="bottom"/>
          </w:tcPr>
          <w:p w14:paraId="0ED1E464" w14:textId="77777777" w:rsidR="004D1754" w:rsidRDefault="004D1754"/>
        </w:tc>
        <w:tc>
          <w:tcPr>
            <w:tcW w:w="459" w:type="dxa"/>
            <w:shd w:val="clear" w:color="auto" w:fill="auto"/>
            <w:vAlign w:val="bottom"/>
          </w:tcPr>
          <w:p w14:paraId="25339317" w14:textId="77777777" w:rsidR="004D1754" w:rsidRDefault="004D1754"/>
        </w:tc>
        <w:tc>
          <w:tcPr>
            <w:tcW w:w="972" w:type="dxa"/>
            <w:shd w:val="clear" w:color="auto" w:fill="auto"/>
            <w:vAlign w:val="bottom"/>
          </w:tcPr>
          <w:p w14:paraId="469EAD20" w14:textId="77777777" w:rsidR="004D1754" w:rsidRDefault="004D1754"/>
        </w:tc>
        <w:tc>
          <w:tcPr>
            <w:tcW w:w="1120" w:type="dxa"/>
            <w:shd w:val="clear" w:color="auto" w:fill="auto"/>
            <w:vAlign w:val="bottom"/>
          </w:tcPr>
          <w:p w14:paraId="50648150" w14:textId="77777777" w:rsidR="004D1754" w:rsidRDefault="004D1754"/>
        </w:tc>
      </w:tr>
      <w:tr w:rsidR="004D1754" w14:paraId="5FE4BB33" w14:textId="77777777" w:rsidTr="00775C09">
        <w:trPr>
          <w:cantSplit/>
        </w:trPr>
        <w:tc>
          <w:tcPr>
            <w:tcW w:w="6237" w:type="dxa"/>
            <w:gridSpan w:val="3"/>
            <w:shd w:val="clear" w:color="auto" w:fill="auto"/>
            <w:vAlign w:val="bottom"/>
          </w:tcPr>
          <w:p w14:paraId="32566B27" w14:textId="77777777" w:rsidR="004D1754" w:rsidRDefault="008634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85993A1" w14:textId="77777777" w:rsidR="004D1754" w:rsidRDefault="004D1754"/>
        </w:tc>
        <w:tc>
          <w:tcPr>
            <w:tcW w:w="426" w:type="dxa"/>
            <w:shd w:val="clear" w:color="auto" w:fill="auto"/>
            <w:vAlign w:val="bottom"/>
          </w:tcPr>
          <w:p w14:paraId="5F8166DF" w14:textId="77777777" w:rsidR="004D1754" w:rsidRDefault="004D1754"/>
        </w:tc>
        <w:tc>
          <w:tcPr>
            <w:tcW w:w="567" w:type="dxa"/>
            <w:shd w:val="clear" w:color="auto" w:fill="auto"/>
            <w:vAlign w:val="bottom"/>
          </w:tcPr>
          <w:p w14:paraId="02545B9F" w14:textId="77777777" w:rsidR="004D1754" w:rsidRDefault="004D1754"/>
        </w:tc>
        <w:tc>
          <w:tcPr>
            <w:tcW w:w="425" w:type="dxa"/>
            <w:shd w:val="clear" w:color="auto" w:fill="auto"/>
            <w:vAlign w:val="bottom"/>
          </w:tcPr>
          <w:p w14:paraId="794B97BC" w14:textId="77777777" w:rsidR="004D1754" w:rsidRDefault="004D1754"/>
        </w:tc>
        <w:tc>
          <w:tcPr>
            <w:tcW w:w="459" w:type="dxa"/>
            <w:shd w:val="clear" w:color="auto" w:fill="auto"/>
            <w:vAlign w:val="bottom"/>
          </w:tcPr>
          <w:p w14:paraId="6408F13F" w14:textId="77777777" w:rsidR="004D1754" w:rsidRDefault="004D1754"/>
        </w:tc>
        <w:tc>
          <w:tcPr>
            <w:tcW w:w="972" w:type="dxa"/>
            <w:shd w:val="clear" w:color="auto" w:fill="auto"/>
            <w:vAlign w:val="bottom"/>
          </w:tcPr>
          <w:p w14:paraId="461BE8A9" w14:textId="77777777" w:rsidR="004D1754" w:rsidRDefault="004D1754"/>
        </w:tc>
        <w:tc>
          <w:tcPr>
            <w:tcW w:w="1120" w:type="dxa"/>
            <w:shd w:val="clear" w:color="auto" w:fill="auto"/>
            <w:vAlign w:val="bottom"/>
          </w:tcPr>
          <w:p w14:paraId="37B96F04" w14:textId="77777777" w:rsidR="004D1754" w:rsidRDefault="004D1754"/>
        </w:tc>
      </w:tr>
      <w:tr w:rsidR="004D1754" w14:paraId="12975050" w14:textId="77777777" w:rsidTr="00775C09">
        <w:trPr>
          <w:cantSplit/>
        </w:trPr>
        <w:tc>
          <w:tcPr>
            <w:tcW w:w="6237" w:type="dxa"/>
            <w:gridSpan w:val="3"/>
            <w:shd w:val="clear" w:color="auto" w:fill="auto"/>
            <w:vAlign w:val="bottom"/>
          </w:tcPr>
          <w:p w14:paraId="64EE900E" w14:textId="77777777" w:rsidR="004D1754" w:rsidRDefault="00775C0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07.03.</w:t>
            </w:r>
            <w:r w:rsidR="00863498">
              <w:rPr>
                <w:rFonts w:ascii="Times New Roman" w:hAnsi="Times New Roman"/>
                <w:sz w:val="24"/>
                <w:szCs w:val="24"/>
              </w:rPr>
              <w:t>2022 г. №</w:t>
            </w:r>
            <w:r>
              <w:rPr>
                <w:rFonts w:ascii="Times New Roman" w:hAnsi="Times New Roman"/>
                <w:sz w:val="24"/>
                <w:szCs w:val="24"/>
              </w:rPr>
              <w:t>367-2023</w:t>
            </w:r>
            <w:r w:rsidR="00863498">
              <w:rPr>
                <w:rFonts w:ascii="Times New Roman" w:hAnsi="Times New Roman"/>
                <w:sz w:val="24"/>
                <w:szCs w:val="24"/>
              </w:rPr>
              <w:t>____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F1964F2" w14:textId="77777777" w:rsidR="004D1754" w:rsidRDefault="004D1754"/>
        </w:tc>
        <w:tc>
          <w:tcPr>
            <w:tcW w:w="426" w:type="dxa"/>
            <w:shd w:val="clear" w:color="auto" w:fill="auto"/>
            <w:vAlign w:val="bottom"/>
          </w:tcPr>
          <w:p w14:paraId="7C42550D" w14:textId="77777777" w:rsidR="004D1754" w:rsidRDefault="004D1754"/>
        </w:tc>
        <w:tc>
          <w:tcPr>
            <w:tcW w:w="567" w:type="dxa"/>
            <w:shd w:val="clear" w:color="auto" w:fill="auto"/>
            <w:vAlign w:val="bottom"/>
          </w:tcPr>
          <w:p w14:paraId="17C5DC52" w14:textId="77777777" w:rsidR="004D1754" w:rsidRDefault="004D1754"/>
        </w:tc>
        <w:tc>
          <w:tcPr>
            <w:tcW w:w="425" w:type="dxa"/>
            <w:shd w:val="clear" w:color="auto" w:fill="auto"/>
            <w:vAlign w:val="bottom"/>
          </w:tcPr>
          <w:p w14:paraId="1CA1EE5D" w14:textId="77777777" w:rsidR="004D1754" w:rsidRDefault="004D1754"/>
        </w:tc>
        <w:tc>
          <w:tcPr>
            <w:tcW w:w="459" w:type="dxa"/>
            <w:shd w:val="clear" w:color="auto" w:fill="auto"/>
            <w:vAlign w:val="bottom"/>
          </w:tcPr>
          <w:p w14:paraId="0B421E96" w14:textId="77777777" w:rsidR="004D1754" w:rsidRDefault="004D1754"/>
        </w:tc>
        <w:tc>
          <w:tcPr>
            <w:tcW w:w="972" w:type="dxa"/>
            <w:shd w:val="clear" w:color="auto" w:fill="auto"/>
            <w:vAlign w:val="bottom"/>
          </w:tcPr>
          <w:p w14:paraId="029C07D5" w14:textId="77777777" w:rsidR="004D1754" w:rsidRDefault="004D1754"/>
        </w:tc>
        <w:tc>
          <w:tcPr>
            <w:tcW w:w="1120" w:type="dxa"/>
            <w:shd w:val="clear" w:color="auto" w:fill="auto"/>
            <w:vAlign w:val="bottom"/>
          </w:tcPr>
          <w:p w14:paraId="36E537B8" w14:textId="77777777" w:rsidR="004D1754" w:rsidRDefault="004D1754"/>
        </w:tc>
      </w:tr>
      <w:tr w:rsidR="004D1754" w14:paraId="59E73CBB" w14:textId="77777777" w:rsidTr="00775C09">
        <w:trPr>
          <w:cantSplit/>
        </w:trPr>
        <w:tc>
          <w:tcPr>
            <w:tcW w:w="6237" w:type="dxa"/>
            <w:gridSpan w:val="3"/>
            <w:shd w:val="clear" w:color="auto" w:fill="auto"/>
            <w:vAlign w:val="bottom"/>
          </w:tcPr>
          <w:p w14:paraId="51F0B599" w14:textId="77777777" w:rsidR="004D1754" w:rsidRDefault="008634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A7392B0" w14:textId="77777777" w:rsidR="004D1754" w:rsidRDefault="004D1754"/>
        </w:tc>
        <w:tc>
          <w:tcPr>
            <w:tcW w:w="426" w:type="dxa"/>
            <w:shd w:val="clear" w:color="auto" w:fill="auto"/>
            <w:vAlign w:val="bottom"/>
          </w:tcPr>
          <w:p w14:paraId="5ECF3730" w14:textId="77777777" w:rsidR="004D1754" w:rsidRDefault="004D1754"/>
        </w:tc>
        <w:tc>
          <w:tcPr>
            <w:tcW w:w="567" w:type="dxa"/>
            <w:shd w:val="clear" w:color="auto" w:fill="auto"/>
            <w:vAlign w:val="bottom"/>
          </w:tcPr>
          <w:p w14:paraId="4E8510B1" w14:textId="77777777" w:rsidR="004D1754" w:rsidRDefault="004D1754"/>
        </w:tc>
        <w:tc>
          <w:tcPr>
            <w:tcW w:w="425" w:type="dxa"/>
            <w:shd w:val="clear" w:color="auto" w:fill="auto"/>
            <w:vAlign w:val="bottom"/>
          </w:tcPr>
          <w:p w14:paraId="61DE317D" w14:textId="77777777" w:rsidR="004D1754" w:rsidRDefault="004D1754"/>
        </w:tc>
        <w:tc>
          <w:tcPr>
            <w:tcW w:w="459" w:type="dxa"/>
            <w:shd w:val="clear" w:color="auto" w:fill="auto"/>
            <w:vAlign w:val="bottom"/>
          </w:tcPr>
          <w:p w14:paraId="241D646D" w14:textId="77777777" w:rsidR="004D1754" w:rsidRDefault="004D1754"/>
        </w:tc>
        <w:tc>
          <w:tcPr>
            <w:tcW w:w="972" w:type="dxa"/>
            <w:shd w:val="clear" w:color="auto" w:fill="auto"/>
            <w:vAlign w:val="bottom"/>
          </w:tcPr>
          <w:p w14:paraId="16A25F2D" w14:textId="77777777" w:rsidR="004D1754" w:rsidRDefault="004D1754"/>
        </w:tc>
        <w:tc>
          <w:tcPr>
            <w:tcW w:w="1120" w:type="dxa"/>
            <w:shd w:val="clear" w:color="auto" w:fill="auto"/>
            <w:vAlign w:val="bottom"/>
          </w:tcPr>
          <w:p w14:paraId="6E29EFF3" w14:textId="77777777" w:rsidR="004D1754" w:rsidRDefault="004D1754"/>
        </w:tc>
      </w:tr>
      <w:tr w:rsidR="004D1754" w14:paraId="71DA5345" w14:textId="77777777" w:rsidTr="00775C09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14:paraId="1711AABA" w14:textId="77777777" w:rsidR="004D1754" w:rsidRDefault="004D1754"/>
        </w:tc>
        <w:tc>
          <w:tcPr>
            <w:tcW w:w="1564" w:type="dxa"/>
            <w:shd w:val="clear" w:color="auto" w:fill="auto"/>
            <w:vAlign w:val="bottom"/>
          </w:tcPr>
          <w:p w14:paraId="1BCF5E6A" w14:textId="77777777" w:rsidR="004D1754" w:rsidRDefault="004D1754"/>
        </w:tc>
        <w:tc>
          <w:tcPr>
            <w:tcW w:w="4110" w:type="dxa"/>
            <w:shd w:val="clear" w:color="auto" w:fill="auto"/>
            <w:vAlign w:val="bottom"/>
          </w:tcPr>
          <w:p w14:paraId="7D65CEDD" w14:textId="77777777" w:rsidR="004D1754" w:rsidRDefault="004D1754"/>
        </w:tc>
        <w:tc>
          <w:tcPr>
            <w:tcW w:w="567" w:type="dxa"/>
            <w:shd w:val="clear" w:color="auto" w:fill="auto"/>
            <w:vAlign w:val="bottom"/>
          </w:tcPr>
          <w:p w14:paraId="45BDE3A1" w14:textId="77777777" w:rsidR="004D1754" w:rsidRDefault="004D1754"/>
        </w:tc>
        <w:tc>
          <w:tcPr>
            <w:tcW w:w="426" w:type="dxa"/>
            <w:shd w:val="clear" w:color="auto" w:fill="auto"/>
            <w:vAlign w:val="bottom"/>
          </w:tcPr>
          <w:p w14:paraId="20D26E55" w14:textId="77777777" w:rsidR="004D1754" w:rsidRDefault="004D1754"/>
        </w:tc>
        <w:tc>
          <w:tcPr>
            <w:tcW w:w="567" w:type="dxa"/>
            <w:shd w:val="clear" w:color="auto" w:fill="auto"/>
            <w:vAlign w:val="bottom"/>
          </w:tcPr>
          <w:p w14:paraId="43DF7A5C" w14:textId="77777777" w:rsidR="004D1754" w:rsidRDefault="004D1754"/>
        </w:tc>
        <w:tc>
          <w:tcPr>
            <w:tcW w:w="425" w:type="dxa"/>
            <w:shd w:val="clear" w:color="auto" w:fill="auto"/>
            <w:vAlign w:val="bottom"/>
          </w:tcPr>
          <w:p w14:paraId="6F660033" w14:textId="77777777" w:rsidR="004D1754" w:rsidRDefault="004D1754"/>
        </w:tc>
        <w:tc>
          <w:tcPr>
            <w:tcW w:w="459" w:type="dxa"/>
            <w:shd w:val="clear" w:color="auto" w:fill="auto"/>
            <w:vAlign w:val="bottom"/>
          </w:tcPr>
          <w:p w14:paraId="37228A22" w14:textId="77777777" w:rsidR="004D1754" w:rsidRDefault="004D1754"/>
        </w:tc>
        <w:tc>
          <w:tcPr>
            <w:tcW w:w="972" w:type="dxa"/>
            <w:shd w:val="clear" w:color="auto" w:fill="auto"/>
            <w:vAlign w:val="bottom"/>
          </w:tcPr>
          <w:p w14:paraId="4319F984" w14:textId="77777777" w:rsidR="004D1754" w:rsidRDefault="004D1754"/>
        </w:tc>
        <w:tc>
          <w:tcPr>
            <w:tcW w:w="1120" w:type="dxa"/>
            <w:shd w:val="clear" w:color="auto" w:fill="auto"/>
            <w:vAlign w:val="bottom"/>
          </w:tcPr>
          <w:p w14:paraId="56861B83" w14:textId="77777777" w:rsidR="004D1754" w:rsidRDefault="004D1754"/>
        </w:tc>
      </w:tr>
      <w:tr w:rsidR="004D1754" w14:paraId="5AB6A686" w14:textId="77777777" w:rsidTr="00775C09">
        <w:trPr>
          <w:cantSplit/>
        </w:trPr>
        <w:tc>
          <w:tcPr>
            <w:tcW w:w="6237" w:type="dxa"/>
            <w:gridSpan w:val="3"/>
            <w:shd w:val="clear" w:color="auto" w:fill="auto"/>
            <w:vAlign w:val="bottom"/>
          </w:tcPr>
          <w:p w14:paraId="5FB9605F" w14:textId="77777777" w:rsidR="004D1754" w:rsidRDefault="008634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5B30256" w14:textId="77777777" w:rsidR="004D1754" w:rsidRDefault="004D1754"/>
        </w:tc>
        <w:tc>
          <w:tcPr>
            <w:tcW w:w="426" w:type="dxa"/>
            <w:shd w:val="clear" w:color="auto" w:fill="auto"/>
            <w:vAlign w:val="bottom"/>
          </w:tcPr>
          <w:p w14:paraId="1F6D97AD" w14:textId="77777777" w:rsidR="004D1754" w:rsidRDefault="004D1754"/>
        </w:tc>
        <w:tc>
          <w:tcPr>
            <w:tcW w:w="567" w:type="dxa"/>
            <w:shd w:val="clear" w:color="auto" w:fill="auto"/>
            <w:vAlign w:val="bottom"/>
          </w:tcPr>
          <w:p w14:paraId="4A609A0B" w14:textId="77777777" w:rsidR="004D1754" w:rsidRDefault="004D1754"/>
        </w:tc>
        <w:tc>
          <w:tcPr>
            <w:tcW w:w="425" w:type="dxa"/>
            <w:shd w:val="clear" w:color="auto" w:fill="auto"/>
            <w:vAlign w:val="bottom"/>
          </w:tcPr>
          <w:p w14:paraId="77027BCC" w14:textId="77777777" w:rsidR="004D1754" w:rsidRDefault="004D1754"/>
        </w:tc>
        <w:tc>
          <w:tcPr>
            <w:tcW w:w="459" w:type="dxa"/>
            <w:shd w:val="clear" w:color="auto" w:fill="auto"/>
            <w:vAlign w:val="bottom"/>
          </w:tcPr>
          <w:p w14:paraId="35543F37" w14:textId="77777777" w:rsidR="004D1754" w:rsidRDefault="004D1754"/>
        </w:tc>
        <w:tc>
          <w:tcPr>
            <w:tcW w:w="972" w:type="dxa"/>
            <w:shd w:val="clear" w:color="auto" w:fill="auto"/>
            <w:vAlign w:val="bottom"/>
          </w:tcPr>
          <w:p w14:paraId="7C09EF6D" w14:textId="77777777" w:rsidR="004D1754" w:rsidRDefault="004D1754"/>
        </w:tc>
        <w:tc>
          <w:tcPr>
            <w:tcW w:w="1120" w:type="dxa"/>
            <w:shd w:val="clear" w:color="auto" w:fill="auto"/>
            <w:vAlign w:val="bottom"/>
          </w:tcPr>
          <w:p w14:paraId="24332F9F" w14:textId="77777777" w:rsidR="004D1754" w:rsidRDefault="004D1754"/>
        </w:tc>
      </w:tr>
      <w:tr w:rsidR="004D1754" w14:paraId="4A08ED33" w14:textId="77777777" w:rsidTr="00775C09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14:paraId="2C1F52A0" w14:textId="77777777" w:rsidR="004D1754" w:rsidRDefault="004D1754"/>
        </w:tc>
        <w:tc>
          <w:tcPr>
            <w:tcW w:w="1564" w:type="dxa"/>
            <w:shd w:val="clear" w:color="auto" w:fill="auto"/>
            <w:vAlign w:val="bottom"/>
          </w:tcPr>
          <w:p w14:paraId="48B185D6" w14:textId="77777777" w:rsidR="004D1754" w:rsidRDefault="004D1754"/>
        </w:tc>
        <w:tc>
          <w:tcPr>
            <w:tcW w:w="4110" w:type="dxa"/>
            <w:shd w:val="clear" w:color="auto" w:fill="auto"/>
            <w:vAlign w:val="bottom"/>
          </w:tcPr>
          <w:p w14:paraId="5D68480B" w14:textId="77777777" w:rsidR="004D1754" w:rsidRDefault="004D1754"/>
        </w:tc>
        <w:tc>
          <w:tcPr>
            <w:tcW w:w="567" w:type="dxa"/>
            <w:shd w:val="clear" w:color="auto" w:fill="auto"/>
            <w:vAlign w:val="bottom"/>
          </w:tcPr>
          <w:p w14:paraId="04A0BE05" w14:textId="77777777" w:rsidR="004D1754" w:rsidRDefault="004D1754"/>
        </w:tc>
        <w:tc>
          <w:tcPr>
            <w:tcW w:w="426" w:type="dxa"/>
            <w:shd w:val="clear" w:color="auto" w:fill="auto"/>
            <w:vAlign w:val="bottom"/>
          </w:tcPr>
          <w:p w14:paraId="25A66823" w14:textId="77777777" w:rsidR="004D1754" w:rsidRDefault="004D1754"/>
        </w:tc>
        <w:tc>
          <w:tcPr>
            <w:tcW w:w="567" w:type="dxa"/>
            <w:shd w:val="clear" w:color="auto" w:fill="auto"/>
            <w:vAlign w:val="bottom"/>
          </w:tcPr>
          <w:p w14:paraId="7BF5C188" w14:textId="77777777" w:rsidR="004D1754" w:rsidRDefault="004D1754"/>
        </w:tc>
        <w:tc>
          <w:tcPr>
            <w:tcW w:w="425" w:type="dxa"/>
            <w:shd w:val="clear" w:color="auto" w:fill="auto"/>
            <w:vAlign w:val="bottom"/>
          </w:tcPr>
          <w:p w14:paraId="1E0E6ECD" w14:textId="77777777" w:rsidR="004D1754" w:rsidRDefault="004D1754"/>
        </w:tc>
        <w:tc>
          <w:tcPr>
            <w:tcW w:w="459" w:type="dxa"/>
            <w:shd w:val="clear" w:color="auto" w:fill="auto"/>
            <w:vAlign w:val="bottom"/>
          </w:tcPr>
          <w:p w14:paraId="2ABD73A2" w14:textId="77777777" w:rsidR="004D1754" w:rsidRDefault="004D1754"/>
        </w:tc>
        <w:tc>
          <w:tcPr>
            <w:tcW w:w="972" w:type="dxa"/>
            <w:shd w:val="clear" w:color="auto" w:fill="auto"/>
            <w:vAlign w:val="bottom"/>
          </w:tcPr>
          <w:p w14:paraId="4109DA6E" w14:textId="77777777" w:rsidR="004D1754" w:rsidRDefault="004D1754"/>
        </w:tc>
        <w:tc>
          <w:tcPr>
            <w:tcW w:w="1120" w:type="dxa"/>
            <w:shd w:val="clear" w:color="auto" w:fill="auto"/>
            <w:vAlign w:val="bottom"/>
          </w:tcPr>
          <w:p w14:paraId="320D79DD" w14:textId="77777777" w:rsidR="004D1754" w:rsidRDefault="004D1754"/>
        </w:tc>
      </w:tr>
      <w:tr w:rsidR="004D1754" w14:paraId="09E93E8A" w14:textId="77777777" w:rsidTr="00775C09">
        <w:trPr>
          <w:cantSplit/>
        </w:trPr>
        <w:tc>
          <w:tcPr>
            <w:tcW w:w="8222" w:type="dxa"/>
            <w:gridSpan w:val="7"/>
            <w:shd w:val="clear" w:color="auto" w:fill="auto"/>
            <w:vAlign w:val="bottom"/>
          </w:tcPr>
          <w:p w14:paraId="5380962B" w14:textId="77777777" w:rsidR="004D1754" w:rsidRDefault="00863498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459" w:type="dxa"/>
            <w:shd w:val="clear" w:color="auto" w:fill="auto"/>
            <w:vAlign w:val="bottom"/>
          </w:tcPr>
          <w:p w14:paraId="070DC4E5" w14:textId="77777777" w:rsidR="004D1754" w:rsidRDefault="004D1754"/>
        </w:tc>
        <w:tc>
          <w:tcPr>
            <w:tcW w:w="972" w:type="dxa"/>
            <w:shd w:val="clear" w:color="auto" w:fill="auto"/>
            <w:vAlign w:val="bottom"/>
          </w:tcPr>
          <w:p w14:paraId="36472D6E" w14:textId="77777777" w:rsidR="004D1754" w:rsidRDefault="004D1754"/>
        </w:tc>
        <w:tc>
          <w:tcPr>
            <w:tcW w:w="1120" w:type="dxa"/>
            <w:shd w:val="clear" w:color="auto" w:fill="auto"/>
            <w:vAlign w:val="bottom"/>
          </w:tcPr>
          <w:p w14:paraId="63A69D31" w14:textId="77777777" w:rsidR="004D1754" w:rsidRDefault="004D1754"/>
        </w:tc>
      </w:tr>
      <w:tr w:rsidR="004D1754" w14:paraId="28E82DF5" w14:textId="77777777" w:rsidTr="00775C09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14:paraId="5410F086" w14:textId="77777777" w:rsidR="004D1754" w:rsidRDefault="0086349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4D1754" w14:paraId="75944DA6" w14:textId="77777777" w:rsidTr="00775C09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E37CB58" w14:textId="77777777" w:rsidR="004D1754" w:rsidRDefault="0086349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6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D80E9C6" w14:textId="77777777" w:rsidR="004D1754" w:rsidRDefault="0086349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11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595460C" w14:textId="77777777" w:rsidR="004D1754" w:rsidRDefault="0086349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AACEA3D" w14:textId="77777777" w:rsidR="004D1754" w:rsidRDefault="0086349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4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6A3029F" w14:textId="77777777" w:rsidR="004D1754" w:rsidRDefault="0086349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6A86D26" w14:textId="77777777" w:rsidR="004D1754" w:rsidRDefault="0086349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4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670070C" w14:textId="77777777" w:rsidR="004D1754" w:rsidRDefault="0086349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2CB32B3" w14:textId="77777777" w:rsidR="004D1754" w:rsidRDefault="0086349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864C09C" w14:textId="77777777" w:rsidR="004D1754" w:rsidRDefault="0086349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C3E1ABA" w14:textId="77777777" w:rsidR="004D1754" w:rsidRDefault="0086349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4D1754" w14:paraId="0ED72E56" w14:textId="77777777" w:rsidTr="00775C09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573D1B7" w14:textId="77777777" w:rsidR="004D1754" w:rsidRDefault="008634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7412F6C" w14:textId="77777777" w:rsidR="004D1754" w:rsidRDefault="008634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Набор солей для приготовления кислой части бикарбонатного диализного концентрата с содержанием кальция 1,5 ммоль/л</w:t>
            </w:r>
          </w:p>
        </w:tc>
        <w:tc>
          <w:tcPr>
            <w:tcW w:w="411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AC5292F" w14:textId="77777777" w:rsidR="004D1754" w:rsidRDefault="008634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 контейнера - полиэтилен низкой плотности (LDPE);</w:t>
            </w:r>
          </w:p>
          <w:p w14:paraId="78C9DFF0" w14:textId="77777777" w:rsidR="004D1754" w:rsidRDefault="008634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Степень разведения концентрата обратноосмотической водой 1:200;</w:t>
            </w:r>
          </w:p>
          <w:p w14:paraId="73A101BB" w14:textId="77777777" w:rsidR="004D1754" w:rsidRDefault="008634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pH раствора ~ 2;</w:t>
            </w:r>
          </w:p>
          <w:p w14:paraId="02CC5368" w14:textId="77777777" w:rsidR="004D1754" w:rsidRDefault="008634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Производство до 200 л диализирующей жидкости – наличие;</w:t>
            </w:r>
          </w:p>
          <w:p w14:paraId="73A8629E" w14:textId="77777777" w:rsidR="004D1754" w:rsidRDefault="008634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Время работы контейнера при скорости диализирующего потока 500 мл/мин (QD= 500 мл/мин): не менее 6 ч 40 мин;</w:t>
            </w:r>
          </w:p>
          <w:p w14:paraId="1DDC3D31" w14:textId="77777777" w:rsidR="004D1754" w:rsidRDefault="008634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Коннектор для герметичного и безопасного подключения к гемодиализному аппарату - наличие;</w:t>
            </w:r>
          </w:p>
          <w:p w14:paraId="252439AC" w14:textId="77777777" w:rsidR="004D1754" w:rsidRDefault="008634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Регистрационное удостоверение, сертификаты качества – наличие;</w:t>
            </w:r>
          </w:p>
          <w:p w14:paraId="79C55026" w14:textId="77777777" w:rsidR="004D1754" w:rsidRDefault="008634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 диализного/замещающего раствора после указанного разведения вместе с бикарбонатом из картриджа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BiCart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хлоридом натрия из картриджа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SelectCart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21A0CBC0" w14:textId="77777777" w:rsidR="004D1754" w:rsidRDefault="008634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Калий 3,0 ммоль/л</w:t>
            </w:r>
          </w:p>
          <w:p w14:paraId="30B547AA" w14:textId="77777777" w:rsidR="004D1754" w:rsidRDefault="008634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Кальций 1,50 ммоль/л</w:t>
            </w:r>
          </w:p>
          <w:p w14:paraId="358B001A" w14:textId="77777777" w:rsidR="004D1754" w:rsidRDefault="008634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Магний 0,5 ммоль/л</w:t>
            </w:r>
          </w:p>
          <w:p w14:paraId="308FB9E4" w14:textId="77777777" w:rsidR="004D1754" w:rsidRDefault="008634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Ацетат 3,0 ммоль/л</w:t>
            </w:r>
          </w:p>
          <w:p w14:paraId="14DB2E81" w14:textId="77777777" w:rsidR="004D1754" w:rsidRDefault="008634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Глюкоза - 5,55 ммоль/л</w:t>
            </w:r>
          </w:p>
          <w:p w14:paraId="3793DA10" w14:textId="77777777" w:rsidR="004D1754" w:rsidRDefault="008634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Хлорид - 110,0 ммоль/л</w:t>
            </w:r>
          </w:p>
          <w:p w14:paraId="3E21716D" w14:textId="77777777" w:rsidR="004D1754" w:rsidRDefault="008634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Натрий - 140,0 ммоль/л</w:t>
            </w:r>
          </w:p>
          <w:p w14:paraId="240945BB" w14:textId="77777777" w:rsidR="004D1754" w:rsidRDefault="008634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Бикарбонат - 34,0 ммоль/л</w:t>
            </w:r>
          </w:p>
          <w:p w14:paraId="12C4D653" w14:textId="77777777" w:rsidR="004D1754" w:rsidRDefault="008634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Упаковка: 1000 мл.</w:t>
            </w:r>
          </w:p>
          <w:p w14:paraId="245EFB41" w14:textId="77777777" w:rsidR="004D1754" w:rsidRDefault="008634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 потенциального риска: 2б.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AD9C2EE" w14:textId="77777777" w:rsidR="004D1754" w:rsidRDefault="008634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F1807E4" w14:textId="77777777" w:rsidR="004D1754" w:rsidRDefault="008634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738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7F3912B" w14:textId="77777777" w:rsidR="004D1754" w:rsidRDefault="004D1754">
            <w:pPr>
              <w:jc w:val="center"/>
            </w:pPr>
          </w:p>
        </w:tc>
        <w:tc>
          <w:tcPr>
            <w:tcW w:w="4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614E234" w14:textId="77777777" w:rsidR="004D1754" w:rsidRDefault="004D1754">
            <w:pPr>
              <w:jc w:val="center"/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A36DEF4" w14:textId="77777777" w:rsidR="004D1754" w:rsidRDefault="004D1754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613E612" w14:textId="77777777" w:rsidR="004D1754" w:rsidRDefault="004D1754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46E198F" w14:textId="77777777" w:rsidR="004D1754" w:rsidRDefault="004D1754"/>
        </w:tc>
      </w:tr>
      <w:tr w:rsidR="004D1754" w14:paraId="044C69D1" w14:textId="77777777" w:rsidTr="00775C09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019533C" w14:textId="77777777" w:rsidR="004D1754" w:rsidRDefault="008634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69B1544" w14:textId="77777777" w:rsidR="004D1754" w:rsidRDefault="008634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Картридж серии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CleanCart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модификации А для гемодиализного аппарата</w:t>
            </w:r>
          </w:p>
        </w:tc>
        <w:tc>
          <w:tcPr>
            <w:tcW w:w="411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68B9DE7" w14:textId="77777777" w:rsidR="004D1754" w:rsidRDefault="008634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безводного порошка карбоната натрия, г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  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менее 13;</w:t>
            </w:r>
          </w:p>
          <w:p w14:paraId="45359CB5" w14:textId="77777777" w:rsidR="004D1754" w:rsidRDefault="008634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pH приготовленного раствора ~ 11;</w:t>
            </w:r>
          </w:p>
          <w:p w14:paraId="34C993E9" w14:textId="77777777" w:rsidR="004D1754" w:rsidRDefault="008634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 патрона – полипропилен;</w:t>
            </w:r>
          </w:p>
          <w:p w14:paraId="343C286A" w14:textId="77777777" w:rsidR="004D1754" w:rsidRDefault="008634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Регистрационное удостоверение, сертификат качества - наличие;</w:t>
            </w:r>
          </w:p>
          <w:p w14:paraId="02E72B06" w14:textId="77777777" w:rsidR="004D1754" w:rsidRDefault="008634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в программе химической горячей дезинфекции для промывки гемодиализного аппарата - наличие;</w:t>
            </w:r>
          </w:p>
          <w:p w14:paraId="796A47B6" w14:textId="77777777" w:rsidR="004D1754" w:rsidRDefault="008634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Вес картриджа, г - 32;</w:t>
            </w:r>
          </w:p>
          <w:p w14:paraId="7D4E1CB5" w14:textId="77777777" w:rsidR="004D1754" w:rsidRDefault="008634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 потенциального риска: 2б.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8B04BCF" w14:textId="77777777" w:rsidR="004D1754" w:rsidRDefault="008634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E590802" w14:textId="77777777" w:rsidR="004D1754" w:rsidRDefault="008634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8951D54" w14:textId="77777777" w:rsidR="004D1754" w:rsidRDefault="004D1754">
            <w:pPr>
              <w:jc w:val="center"/>
            </w:pPr>
          </w:p>
        </w:tc>
        <w:tc>
          <w:tcPr>
            <w:tcW w:w="4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B92E8DF" w14:textId="77777777" w:rsidR="004D1754" w:rsidRDefault="004D1754">
            <w:pPr>
              <w:jc w:val="center"/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DFC862F" w14:textId="77777777" w:rsidR="004D1754" w:rsidRDefault="004D1754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BB48461" w14:textId="77777777" w:rsidR="004D1754" w:rsidRDefault="004D1754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74745C4" w14:textId="77777777" w:rsidR="004D1754" w:rsidRDefault="004D1754"/>
        </w:tc>
      </w:tr>
      <w:tr w:rsidR="004D1754" w14:paraId="034AD13B" w14:textId="77777777" w:rsidTr="00775C09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28422EA" w14:textId="77777777" w:rsidR="004D1754" w:rsidRDefault="008634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23C1006" w14:textId="77777777" w:rsidR="004D1754" w:rsidRDefault="008634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Картридж серии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CleanCart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модификация С для гемодиализного аппарата</w:t>
            </w:r>
          </w:p>
        </w:tc>
        <w:tc>
          <w:tcPr>
            <w:tcW w:w="411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53F85AE" w14:textId="77777777" w:rsidR="004D1754" w:rsidRDefault="008634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безводного порошка лимонной кислоты, г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  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менее 32;</w:t>
            </w:r>
          </w:p>
          <w:p w14:paraId="20F84A57" w14:textId="77777777" w:rsidR="004D1754" w:rsidRDefault="008634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pH приготовленного раствора ~ 2;</w:t>
            </w:r>
          </w:p>
          <w:p w14:paraId="7048B542" w14:textId="77777777" w:rsidR="004D1754" w:rsidRDefault="008634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 патрона – полипропилен;</w:t>
            </w:r>
          </w:p>
          <w:p w14:paraId="305E9406" w14:textId="77777777" w:rsidR="004D1754" w:rsidRDefault="008634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Регистрационное удостоверение, сертификат качества - наличие;</w:t>
            </w:r>
          </w:p>
          <w:p w14:paraId="37616526" w14:textId="77777777" w:rsidR="004D1754" w:rsidRDefault="008634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Использование в программе химической горячей дезинфекции, что позволяет провести одновременно дезинфекцию,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декальцификацию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промывку гемодиализного аппарата - наличие;</w:t>
            </w:r>
          </w:p>
          <w:p w14:paraId="2E723AC6" w14:textId="77777777" w:rsidR="004D1754" w:rsidRDefault="008634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Вес картриджа, г - 50;</w:t>
            </w:r>
          </w:p>
          <w:p w14:paraId="6F457AD8" w14:textId="77777777" w:rsidR="004D1754" w:rsidRDefault="008634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 потенциального риска: 2б.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786A428" w14:textId="77777777" w:rsidR="004D1754" w:rsidRDefault="008634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3547DC0" w14:textId="77777777" w:rsidR="004D1754" w:rsidRDefault="008634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1 881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B692C2E" w14:textId="77777777" w:rsidR="004D1754" w:rsidRDefault="004D1754">
            <w:pPr>
              <w:jc w:val="center"/>
            </w:pPr>
          </w:p>
        </w:tc>
        <w:tc>
          <w:tcPr>
            <w:tcW w:w="4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CD0BD19" w14:textId="77777777" w:rsidR="004D1754" w:rsidRDefault="004D1754">
            <w:pPr>
              <w:jc w:val="center"/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EF3407E" w14:textId="77777777" w:rsidR="004D1754" w:rsidRDefault="004D1754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4FE2EDD" w14:textId="77777777" w:rsidR="004D1754" w:rsidRDefault="004D1754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658AF53" w14:textId="77777777" w:rsidR="004D1754" w:rsidRDefault="004D1754"/>
        </w:tc>
      </w:tr>
      <w:tr w:rsidR="004D1754" w14:paraId="338AEFC6" w14:textId="77777777" w:rsidTr="00775C09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849823F" w14:textId="77777777" w:rsidR="004D1754" w:rsidRDefault="008634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6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716A578" w14:textId="77777777" w:rsidR="004D1754" w:rsidRDefault="008634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Картридж бикарбонатный 760 г, для аппарата Диалог плюс</w:t>
            </w:r>
          </w:p>
        </w:tc>
        <w:tc>
          <w:tcPr>
            <w:tcW w:w="411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AD6E3BA" w14:textId="77777777" w:rsidR="004D1754" w:rsidRDefault="008634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Картридж, содержащий сухой бикарбонат натрия, соответствующий фармацевтическому стандарту, массой 760 гр., совместимый с гемодиализными аппаратами «искусственная почка»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Dialog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+ (Диалог+) с функцией ГДФ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on-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line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 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приготовления в диализной машине жидкого бикарбонатного компонента диализирующего раствора. Емкость картриджа соответствует 7,6л жидкого 8,4% концентрата бикарбоната натрия. Материал картриджа – полипропилен. Картридж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имеет  два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фильтра тонкой очистки концентрата: один на входном порте и один на выходном порте. Содержимое картриджа не слеживается при хранении, при разведении порошок картриджа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растворяется  полностью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без осадка. При скорости потока диализата 500мл/мин бикарбонатный патрон обеспечивает 7 часов работы аппарата. Нет наличия несъемных герметизирующих конструкций в емкости-картридже, требующих разрушения до установления или при установлении в аппарат «искусственная почка».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0EB4F6E" w14:textId="77777777" w:rsidR="004D1754" w:rsidRDefault="008634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E530859" w14:textId="77777777" w:rsidR="004D1754" w:rsidRDefault="008634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1 000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27432ED" w14:textId="77777777" w:rsidR="004D1754" w:rsidRDefault="004D1754">
            <w:pPr>
              <w:jc w:val="center"/>
            </w:pPr>
          </w:p>
        </w:tc>
        <w:tc>
          <w:tcPr>
            <w:tcW w:w="4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ED2537D" w14:textId="77777777" w:rsidR="004D1754" w:rsidRDefault="004D1754">
            <w:pPr>
              <w:jc w:val="center"/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5D9AE64" w14:textId="77777777" w:rsidR="004D1754" w:rsidRDefault="004D1754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B0403DA" w14:textId="77777777" w:rsidR="004D1754" w:rsidRDefault="004D1754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4148DA6" w14:textId="77777777" w:rsidR="004D1754" w:rsidRDefault="004D1754"/>
        </w:tc>
      </w:tr>
      <w:tr w:rsidR="004D1754" w14:paraId="045A5BBC" w14:textId="77777777" w:rsidTr="00775C09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41D49EE" w14:textId="77777777" w:rsidR="004D1754" w:rsidRDefault="008634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2AA28D9" w14:textId="77777777" w:rsidR="004D1754" w:rsidRDefault="008634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Катетер для гемодиализа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двухпросветный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кратковременный, изогнутый, диаметр 13,5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длина 20 см</w:t>
            </w:r>
          </w:p>
        </w:tc>
        <w:tc>
          <w:tcPr>
            <w:tcW w:w="411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4EDCA32" w14:textId="77777777" w:rsidR="004D1754" w:rsidRDefault="008634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Изготовлен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рентгенконтрастного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полиуретана. Овальная форма стержня катетера, снижает вероятность перегиба. Маркировка глубины ввода катетера (сантиметровая). Ярлыки с первичным обозначением объемов (венозный, артериальный). Суженный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атравматичный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кончик катетера. Вращающиеся крылья для фиксации катетера. Скорость кровотока 300-400 мл/мин при венозном давлении 250 мм рт. ст.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Стеггер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кончике длинной 3 см значительно снижает скорость рециркуляции. Размеры: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диаметр  13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длина 20 см. Конфигурация: изогнутый. Стерилен в течение 3-х лет. Состав набора: Катетер – 1 шт., Пункционная игла – 1 шт., Проводник – 70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х 0,038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– 1 шт., Инъекционные колпачки – 2 шт.,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Гепариновая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метка – 1 шт., Сменный зонд – 1 шт., Расширитель 12-13Fr – 1 шт., Расширитель 12-14Fr – 1 шт., Съемные крылья для фиксации – 1 шт., Фиксирующая асептическая наклейка – 2 шт. Срок годности: не менее 36 месяцев.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172D74C" w14:textId="77777777" w:rsidR="004D1754" w:rsidRDefault="008634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DBA779F" w14:textId="77777777" w:rsidR="004D1754" w:rsidRDefault="008634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452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58BCFA6" w14:textId="77777777" w:rsidR="004D1754" w:rsidRDefault="004D1754">
            <w:pPr>
              <w:jc w:val="center"/>
            </w:pPr>
          </w:p>
        </w:tc>
        <w:tc>
          <w:tcPr>
            <w:tcW w:w="4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FA9F8AF" w14:textId="77777777" w:rsidR="004D1754" w:rsidRDefault="004D1754">
            <w:pPr>
              <w:jc w:val="center"/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6B62232" w14:textId="77777777" w:rsidR="004D1754" w:rsidRDefault="004D1754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44AC317" w14:textId="77777777" w:rsidR="004D1754" w:rsidRDefault="004D1754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32B048C" w14:textId="77777777" w:rsidR="004D1754" w:rsidRDefault="004D1754"/>
        </w:tc>
      </w:tr>
      <w:tr w:rsidR="004D1754" w14:paraId="3D236AC8" w14:textId="77777777" w:rsidTr="00775C09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97DEBDA" w14:textId="77777777" w:rsidR="004D1754" w:rsidRDefault="008634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56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ECDD8A6" w14:textId="77777777" w:rsidR="004D1754" w:rsidRDefault="008634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Комплект картриджей для гемодиализных аппаратов</w:t>
            </w:r>
          </w:p>
        </w:tc>
        <w:tc>
          <w:tcPr>
            <w:tcW w:w="411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9FD129A" w14:textId="77777777" w:rsidR="004D1754" w:rsidRDefault="008634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Материал  корпуса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бикарбонатного  картриджа – полипропилен;</w:t>
            </w:r>
          </w:p>
          <w:p w14:paraId="4CBF5D8F" w14:textId="77777777" w:rsidR="004D1754" w:rsidRDefault="008634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Наличие регистрационного удостоверения, сертификат качества;</w:t>
            </w:r>
          </w:p>
          <w:p w14:paraId="647518F4" w14:textId="77777777" w:rsidR="004D1754" w:rsidRDefault="008634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Применение данного картриджа должно быть разрешено производителем гемодиализного оборудования (если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Gambro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Baxter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аппараты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Artis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Artis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Physio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14:paraId="7B4B38F4" w14:textId="77777777" w:rsidR="004D1754" w:rsidRDefault="008634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для герметизации картриджей изолирующих колпачков на концах картриджа;</w:t>
            </w:r>
          </w:p>
          <w:p w14:paraId="0FD4F390" w14:textId="77777777" w:rsidR="004D1754" w:rsidRDefault="008634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Наличие слотов на корпусе картриджа для фиксации снятых колпачков во время его использования;</w:t>
            </w:r>
          </w:p>
          <w:p w14:paraId="779085CB" w14:textId="77777777" w:rsidR="004D1754" w:rsidRDefault="008634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сухого бикарбоната натрия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  картридже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720 грамм.</w:t>
            </w:r>
          </w:p>
          <w:p w14:paraId="7E69BC92" w14:textId="77777777" w:rsidR="004D1754" w:rsidRDefault="008634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 Материал корпуса картриджа с хлоридом натрия – полипропилен;</w:t>
            </w:r>
          </w:p>
          <w:p w14:paraId="397428BF" w14:textId="77777777" w:rsidR="004D1754" w:rsidRDefault="008634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Наличие регистрационного удостоверения, сертификат качества;</w:t>
            </w:r>
          </w:p>
          <w:p w14:paraId="384BFD08" w14:textId="77777777" w:rsidR="004D1754" w:rsidRDefault="008634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Применение данного картриджа должно быть разрешено производителем гемодиализного оборудования (если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Gambro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Baxter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аппараты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Artis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Artis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Physio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14:paraId="5636E6FC" w14:textId="77777777" w:rsidR="004D1754" w:rsidRDefault="008634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для герметизации картриджей изолирующих колпачков на концах картриджа;</w:t>
            </w:r>
          </w:p>
          <w:p w14:paraId="13482B8A" w14:textId="77777777" w:rsidR="004D1754" w:rsidRDefault="008634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Наличие слотов на корпусе картриджа для фиксации снятых колпачков во время его использования;</w:t>
            </w:r>
          </w:p>
          <w:p w14:paraId="52BB0661" w14:textId="77777777" w:rsidR="004D1754" w:rsidRDefault="008634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сухого хлорида натрия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  картридже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1200 грамм.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BF08862" w14:textId="77777777" w:rsidR="004D1754" w:rsidRDefault="008634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5AD0CF1" w14:textId="77777777" w:rsidR="004D1754" w:rsidRDefault="008634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740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AD63E69" w14:textId="77777777" w:rsidR="004D1754" w:rsidRDefault="004D1754">
            <w:pPr>
              <w:jc w:val="center"/>
            </w:pPr>
          </w:p>
        </w:tc>
        <w:tc>
          <w:tcPr>
            <w:tcW w:w="4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8251936" w14:textId="77777777" w:rsidR="004D1754" w:rsidRDefault="004D1754">
            <w:pPr>
              <w:jc w:val="center"/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2450900" w14:textId="77777777" w:rsidR="004D1754" w:rsidRDefault="004D1754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D7743C7" w14:textId="77777777" w:rsidR="004D1754" w:rsidRDefault="004D1754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3701005" w14:textId="77777777" w:rsidR="004D1754" w:rsidRDefault="004D1754"/>
        </w:tc>
      </w:tr>
      <w:tr w:rsidR="004D1754" w14:paraId="4E4E4130" w14:textId="77777777" w:rsidTr="00775C09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2C441C4" w14:textId="77777777" w:rsidR="004D1754" w:rsidRDefault="008634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56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E1BBE25" w14:textId="77777777" w:rsidR="004D1754" w:rsidRDefault="008634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Комплект универсальных магистралей для гемодиализа (артерия-вена)</w:t>
            </w:r>
          </w:p>
        </w:tc>
        <w:tc>
          <w:tcPr>
            <w:tcW w:w="411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95A3EEC" w14:textId="77777777" w:rsidR="004D1754" w:rsidRDefault="008634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Магистрали должны быть изготовлены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(гемо)совместимых медицинских материалов. Материал магистрали должен быть прозрачным и обеспечивать нормальную работу светового и ультразвукового датчиков аппарата «искусственная почка», определяющих наличие крови и воздуха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артерио-венозной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магистрали. Объем заполнения не менее 140 и не более 160 мл. Артериальная линия — длина насосного сегмента не менее 33 см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  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более 38 см, наличие воздушной ловушки, наличие гидрофобного фильтра на отводе к датчику давления, наличие отвода для введения гепарина. Зажимы — красного цвета, эластичные, удобные в работе, надежно перекрывающие линии. Наличие отвода для датчика PBE на артериальной части магистрали. Венозная линия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  наличие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воздушной ловушки с наружным диаметром не менее 20мм и не более 22мм, наличие отвода к датчику давления на венозной магистрали длиной не менее 300 мм с гидрофобным фильтром и наружной резьбой. Зажимы — синего цвета, эластичные, удобные в работе, надежно перекрывающие линии, на артериальной и венозной магистралях порты с резиновыми пробками для производства инъекций; В комплекте мешок для слива использованного раствора объемом не менее 2 л, игла для растворов. Все инжекторные входы не должны содержать латекса. Стерилизация —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гамма излучение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или водяной пар.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62CC763" w14:textId="77777777" w:rsidR="004D1754" w:rsidRDefault="008634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EEA1122" w14:textId="77777777" w:rsidR="004D1754" w:rsidRDefault="008634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4A01C0B" w14:textId="77777777" w:rsidR="004D1754" w:rsidRDefault="004D1754">
            <w:pPr>
              <w:jc w:val="center"/>
            </w:pPr>
          </w:p>
        </w:tc>
        <w:tc>
          <w:tcPr>
            <w:tcW w:w="4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D60B1E7" w14:textId="77777777" w:rsidR="004D1754" w:rsidRDefault="004D1754">
            <w:pPr>
              <w:jc w:val="center"/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195D7F1" w14:textId="77777777" w:rsidR="004D1754" w:rsidRDefault="004D1754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C89F71D" w14:textId="77777777" w:rsidR="004D1754" w:rsidRDefault="004D1754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3DA0713" w14:textId="77777777" w:rsidR="004D1754" w:rsidRDefault="004D1754"/>
        </w:tc>
      </w:tr>
      <w:tr w:rsidR="004D1754" w14:paraId="1407B6D1" w14:textId="77777777" w:rsidTr="00775C09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B27ADBF" w14:textId="77777777" w:rsidR="004D1754" w:rsidRDefault="008634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56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C415407" w14:textId="77777777" w:rsidR="004D1754" w:rsidRDefault="008634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Магистрали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кровопроводящие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гемодиализа</w:t>
            </w:r>
          </w:p>
        </w:tc>
        <w:tc>
          <w:tcPr>
            <w:tcW w:w="411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14149A3" w14:textId="77777777" w:rsidR="004D1754" w:rsidRDefault="008634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кровопроводящих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магистралей, включающий артериальную и венозную компоненты, линию для замещающего раствора, линию для гепарина, с отводами для подключения к датчикам давления, с двумя гидрофобными портами. Объем заполнения 132 мл. (для аппарата мод. 5008«Фрезениус»). Минимальный остаточный срок годности после поставки товара 70% срока стерильности. Документы, подтверждающие соответствие товара требованиям, установленным в соответствии с законодательством РФ (если требования установлены законодательством): Сертификат соответствия ГОСТ РФ. Регистрационное удостоверение Минздравсоцразвития (Минздрава России). Документация на русском языке.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0B2DBCB" w14:textId="77777777" w:rsidR="004D1754" w:rsidRDefault="008634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8A6AB9A" w14:textId="77777777" w:rsidR="004D1754" w:rsidRDefault="008634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D11F6E7" w14:textId="77777777" w:rsidR="004D1754" w:rsidRDefault="004D1754">
            <w:pPr>
              <w:jc w:val="center"/>
            </w:pPr>
          </w:p>
        </w:tc>
        <w:tc>
          <w:tcPr>
            <w:tcW w:w="4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539F275" w14:textId="77777777" w:rsidR="004D1754" w:rsidRDefault="004D1754">
            <w:pPr>
              <w:jc w:val="center"/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B1733C5" w14:textId="77777777" w:rsidR="004D1754" w:rsidRDefault="004D1754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429C810" w14:textId="77777777" w:rsidR="004D1754" w:rsidRDefault="004D1754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1ECC9D5" w14:textId="77777777" w:rsidR="004D1754" w:rsidRDefault="004D1754"/>
        </w:tc>
      </w:tr>
      <w:tr w:rsidR="004D1754" w14:paraId="72BFB045" w14:textId="77777777" w:rsidTr="00775C09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6FD1984" w14:textId="77777777" w:rsidR="004D1754" w:rsidRDefault="008634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6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6C88929" w14:textId="77777777" w:rsidR="004D1754" w:rsidRDefault="008634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Концентрат диализный для гемодиализа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сухой основной бикарбонатный 650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411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642CA2D" w14:textId="77777777" w:rsidR="004D1754" w:rsidRDefault="008634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Концентрат сухой гранулированный основной бикарбонатный. Технические характеристики: Концентрат сухой гранулированный основной бикарбонатный 8,4%. Для приготовления готового раствора - 7,74 литра. Расфасовка 650 грамм. Адаптирован и совместим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аппаратом  «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Фрезениус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модель 5008, имеющегося у Заказчика.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B5309DA" w14:textId="77777777" w:rsidR="004D1754" w:rsidRDefault="008634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BAD9A15" w14:textId="77777777" w:rsidR="004D1754" w:rsidRDefault="008634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5 000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DFCDFB6" w14:textId="77777777" w:rsidR="004D1754" w:rsidRDefault="004D1754">
            <w:pPr>
              <w:jc w:val="center"/>
            </w:pPr>
          </w:p>
        </w:tc>
        <w:tc>
          <w:tcPr>
            <w:tcW w:w="4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91F18EB" w14:textId="77777777" w:rsidR="004D1754" w:rsidRDefault="004D1754">
            <w:pPr>
              <w:jc w:val="center"/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90BB402" w14:textId="77777777" w:rsidR="004D1754" w:rsidRDefault="004D1754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10572E4" w14:textId="77777777" w:rsidR="004D1754" w:rsidRDefault="004D1754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9155736" w14:textId="77777777" w:rsidR="004D1754" w:rsidRDefault="004D1754"/>
        </w:tc>
      </w:tr>
      <w:tr w:rsidR="004D1754" w14:paraId="73C11B32" w14:textId="77777777" w:rsidTr="00775C09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EDA385C" w14:textId="77777777" w:rsidR="004D1754" w:rsidRDefault="008634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6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4B0ED79" w14:textId="77777777" w:rsidR="004D1754" w:rsidRDefault="008634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Магистраль для замещающей жидкости</w:t>
            </w:r>
          </w:p>
        </w:tc>
        <w:tc>
          <w:tcPr>
            <w:tcW w:w="411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29322CF" w14:textId="77777777" w:rsidR="004D1754" w:rsidRDefault="008634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Магистраль замещающего раствора для проведения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гемодиафильтрации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аппарате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Fresenius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4008S. Используется для проведения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гемодиафильтрации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режиме ONLINE, как линия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замещения 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предилюционной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постдилюционной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модификации ГДФ. Диаметр насосного сегмента 6,4 мм. Индивидуальная упаковка. Стерилизация паром.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1AB2F9A" w14:textId="77777777" w:rsidR="004D1754" w:rsidRDefault="008634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F4DD69A" w14:textId="77777777" w:rsidR="004D1754" w:rsidRDefault="008634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82E9982" w14:textId="77777777" w:rsidR="004D1754" w:rsidRDefault="004D1754">
            <w:pPr>
              <w:jc w:val="center"/>
            </w:pPr>
          </w:p>
        </w:tc>
        <w:tc>
          <w:tcPr>
            <w:tcW w:w="4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EC3C63F" w14:textId="77777777" w:rsidR="004D1754" w:rsidRDefault="004D1754">
            <w:pPr>
              <w:jc w:val="center"/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7995DAB" w14:textId="77777777" w:rsidR="004D1754" w:rsidRDefault="004D1754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1AB297D" w14:textId="77777777" w:rsidR="004D1754" w:rsidRDefault="004D1754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E635502" w14:textId="77777777" w:rsidR="004D1754" w:rsidRDefault="004D1754"/>
        </w:tc>
      </w:tr>
      <w:tr w:rsidR="004D1754" w14:paraId="74EDEBDE" w14:textId="77777777" w:rsidTr="00775C09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23D358A" w14:textId="77777777" w:rsidR="004D1754" w:rsidRDefault="008634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56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13BCA06" w14:textId="77777777" w:rsidR="004D1754" w:rsidRDefault="008634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Магистрали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кровопроводящие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гемодиализа</w:t>
            </w:r>
          </w:p>
        </w:tc>
        <w:tc>
          <w:tcPr>
            <w:tcW w:w="411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DC20852" w14:textId="77777777" w:rsidR="004D1754" w:rsidRDefault="008634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Артериальная и венозная части</w:t>
            </w:r>
          </w:p>
          <w:p w14:paraId="57C5F7D9" w14:textId="77777777" w:rsidR="004D1754" w:rsidRDefault="008634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заполнения  174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мл</w:t>
            </w:r>
          </w:p>
          <w:p w14:paraId="60C2134D" w14:textId="77777777" w:rsidR="004D1754" w:rsidRDefault="008634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Артериальная линия включает в себя:</w:t>
            </w:r>
          </w:p>
          <w:p w14:paraId="106B5827" w14:textId="77777777" w:rsidR="004D1754" w:rsidRDefault="008634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Пластиковая игла для растворов.</w:t>
            </w:r>
          </w:p>
          <w:p w14:paraId="01218838" w14:textId="77777777" w:rsidR="004D1754" w:rsidRDefault="008634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Участок для инъекций.</w:t>
            </w:r>
          </w:p>
          <w:p w14:paraId="7E737AB9" w14:textId="77777777" w:rsidR="004D1754" w:rsidRDefault="008634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Отвод на артериальный датчик длиной 50 см, наличие гидрофобного фильтра и пластикового зажима на отводе.</w:t>
            </w:r>
          </w:p>
          <w:p w14:paraId="2F37F5C2" w14:textId="77777777" w:rsidR="004D1754" w:rsidRDefault="008634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Насосный сегмент диаметром 8 мм и длиной 40 см.</w:t>
            </w:r>
          </w:p>
          <w:p w14:paraId="10DBDDBC" w14:textId="77777777" w:rsidR="004D1754" w:rsidRDefault="008634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Линия для введения гепарина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длиной  75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см, с пластиковым зажимом.</w:t>
            </w:r>
          </w:p>
          <w:p w14:paraId="5DD628FF" w14:textId="77777777" w:rsidR="004D1754" w:rsidRDefault="008634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Артериальная ловушка с отводом для инфузий, конусообразной формы, у нижнего основания диаметр 20 мм, у верхнего основания диаметр 22 мм.</w:t>
            </w:r>
          </w:p>
          <w:p w14:paraId="7BEFA536" w14:textId="77777777" w:rsidR="004D1754" w:rsidRDefault="008634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Венозная часть включает:</w:t>
            </w:r>
          </w:p>
          <w:p w14:paraId="33A1FC02" w14:textId="77777777" w:rsidR="004D1754" w:rsidRDefault="008634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Участок для инъекций.</w:t>
            </w:r>
          </w:p>
          <w:p w14:paraId="684DA813" w14:textId="77777777" w:rsidR="004D1754" w:rsidRDefault="008634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Венозная ловушка с отводом для инфузий, конусообразной формы, у нижнего основания диаметр 20 мм, у верхнего основания диаметр 22 мм. Наличие на венозной ловушке дополнительного отвода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длиной  50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см гидрофобным фильтром и пластиковым зажимом.</w:t>
            </w:r>
          </w:p>
          <w:p w14:paraId="0635C875" w14:textId="77777777" w:rsidR="004D1754" w:rsidRDefault="008634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Рециркуляционный коннектор.</w:t>
            </w:r>
          </w:p>
          <w:p w14:paraId="5857E507" w14:textId="77777777" w:rsidR="004D1754" w:rsidRDefault="008634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Наличие пластиковых зажимов на магистралях и отводах.</w:t>
            </w:r>
          </w:p>
          <w:p w14:paraId="3EFA240C" w14:textId="77777777" w:rsidR="004D1754" w:rsidRDefault="008634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Дренажный мешок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объемом  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л.</w:t>
            </w:r>
          </w:p>
          <w:p w14:paraId="1D45A66B" w14:textId="77777777" w:rsidR="004D1754" w:rsidRDefault="008634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Одноразовая, стерильная, метод стерилизации пар или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гамма излучение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40E2A58" w14:textId="77777777" w:rsidR="004D1754" w:rsidRDefault="008634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E7B32C7" w14:textId="77777777" w:rsidR="004D1754" w:rsidRDefault="008634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3 400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7580111" w14:textId="77777777" w:rsidR="004D1754" w:rsidRDefault="004D1754">
            <w:pPr>
              <w:jc w:val="center"/>
            </w:pPr>
          </w:p>
        </w:tc>
        <w:tc>
          <w:tcPr>
            <w:tcW w:w="4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62DBDEB" w14:textId="77777777" w:rsidR="004D1754" w:rsidRDefault="004D1754">
            <w:pPr>
              <w:jc w:val="center"/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3DBCAEC" w14:textId="77777777" w:rsidR="004D1754" w:rsidRDefault="004D1754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2047E74" w14:textId="77777777" w:rsidR="004D1754" w:rsidRDefault="004D1754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173DCE4" w14:textId="77777777" w:rsidR="004D1754" w:rsidRDefault="004D1754"/>
        </w:tc>
      </w:tr>
      <w:tr w:rsidR="004D1754" w14:paraId="695361B9" w14:textId="77777777" w:rsidTr="00775C09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67EAA11" w14:textId="77777777" w:rsidR="004D1754" w:rsidRDefault="008634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56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44F4949" w14:textId="77777777" w:rsidR="004D1754" w:rsidRDefault="008634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Набор для процедуры гемодиализа, стерильный</w:t>
            </w:r>
          </w:p>
        </w:tc>
        <w:tc>
          <w:tcPr>
            <w:tcW w:w="411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0BB39B5" w14:textId="77777777" w:rsidR="004D1754" w:rsidRDefault="008634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Готовый к использованию стерильный набор для проведения процедуры гемодиализа. Для снижения риска осложнений и улучшения качества услуги, продукция в блистере уложена последовательно, в соответствии с этапами проведения процедуры установка и удаление катетера при проведении гемодиализа. Состав набор №1: для начала процедуры круглые тампоны (№3-размер со сливу) - 5 шт.;</w:t>
            </w:r>
          </w:p>
          <w:p w14:paraId="79A19377" w14:textId="77777777" w:rsidR="004D1754" w:rsidRDefault="008634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2-х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слойное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покрытие (60 х 60 см)-1 шт.; салфетки из марли (7,5 х 7,5 см)-5шт.; пластырные полоски из нетканого материала (150 х 25 мм) - 6 шт. Состав набора №2: для завершения процедуры. Круглые тампоны (№3-размер со сливу) - 4 шт. салфетки из марли (7,5 х 7,5 см) - 5 шт. бинт эластичный фиксирующий (10 см х 4 м) - 1 шт. Описание: Покрытие: нетканый двухсторонний материал (вискоза и полиэтилен) плотность 53 г/см2, размер 60 х 60 см. Тампоны: марля из 100% абсорбирующего хлопка –20 нитей – размером со сливу (диаметр 32 мм). Салфетка: марля из 100% абсорбирующего хлопка 17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нитей,  8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слоёв, размер 7,5 х 7,5 см.  Пластырные полоски: нетканый пористый материал – клейкая масса из акрилата размер 150 х 25мм. Фиксирующий бинт: вискоза 63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%,  полиамид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37%, размер 10 см х 4 м. Упаковка: Жёсткая блистерная упаковка: - плёнка ПЭТ/ПЭ толщиной 350 мкм, бумага плотностью 58г/м2. На упаковке указан: состава набора, номера партии, срока годности, условий хранения и места открытия упаковки. Набор снабжён стикером с указанием LOT (номер партии), срока годности, артикула, наименования медицинского изделия, производителя и штрих-кодом для обеспечения контроля за качеством проведенных процедур, стикер можно использовать повторно. Стикер наклеивается в историю болезни пациента для обеспечения контроля за качества услуг. Обоснование характеристик: состав набора обусловлен видом процедуры, для которой он предназначен. Характеристики материала изготовления, плотности, размеров составляющих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набора  обеспечивают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функциональность при проведении процедуры. Параметры упаковки комплекта создают условия для сохранения стерильности его составляющих. (САНПИН 2.1.3.2630-10). Все указанные цвета являются предпочтительными, имеется возможность предоставления иной цветовой гаммы.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6A33DB5" w14:textId="77777777" w:rsidR="004D1754" w:rsidRDefault="008634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4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F831DCB" w14:textId="77777777" w:rsidR="004D1754" w:rsidRDefault="008634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10 000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41AFB2A" w14:textId="77777777" w:rsidR="004D1754" w:rsidRDefault="004D1754">
            <w:pPr>
              <w:jc w:val="center"/>
            </w:pPr>
          </w:p>
        </w:tc>
        <w:tc>
          <w:tcPr>
            <w:tcW w:w="4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A22755D" w14:textId="77777777" w:rsidR="004D1754" w:rsidRDefault="004D1754">
            <w:pPr>
              <w:jc w:val="center"/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6FD5B56" w14:textId="77777777" w:rsidR="004D1754" w:rsidRDefault="004D1754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0A5B11C" w14:textId="77777777" w:rsidR="004D1754" w:rsidRDefault="004D1754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F8841DC" w14:textId="77777777" w:rsidR="004D1754" w:rsidRDefault="004D1754"/>
        </w:tc>
      </w:tr>
      <w:tr w:rsidR="004D1754" w14:paraId="49D35954" w14:textId="77777777" w:rsidTr="00775C09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ED8D704" w14:textId="77777777" w:rsidR="004D1754" w:rsidRDefault="008634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56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FBD8202" w14:textId="77777777" w:rsidR="004D1754" w:rsidRDefault="008634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Повязка мазевая 10 х 10 см с ионами серебра</w:t>
            </w:r>
          </w:p>
        </w:tc>
        <w:tc>
          <w:tcPr>
            <w:tcW w:w="411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4313A21" w14:textId="77777777" w:rsidR="004D1754" w:rsidRDefault="008634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Стерильная, сетчатая повязка, содержащая ионы серебра с антибактериальными свойствами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атравматичной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обработки ран. Материал - обработанная серебром сетка; Пропитка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неприлипающая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мягко-действующая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мазь. Размер 10 х 10 см.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F8FCEB1" w14:textId="77777777" w:rsidR="004D1754" w:rsidRDefault="008634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AF939D0" w14:textId="77777777" w:rsidR="004D1754" w:rsidRDefault="008634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62BAE6B" w14:textId="77777777" w:rsidR="004D1754" w:rsidRDefault="004D1754">
            <w:pPr>
              <w:jc w:val="center"/>
            </w:pPr>
          </w:p>
        </w:tc>
        <w:tc>
          <w:tcPr>
            <w:tcW w:w="4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4CEE7C8" w14:textId="77777777" w:rsidR="004D1754" w:rsidRDefault="004D1754">
            <w:pPr>
              <w:jc w:val="center"/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09EC43E" w14:textId="77777777" w:rsidR="004D1754" w:rsidRDefault="004D1754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5DB372C" w14:textId="77777777" w:rsidR="004D1754" w:rsidRDefault="004D1754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5E052C0" w14:textId="77777777" w:rsidR="004D1754" w:rsidRDefault="004D1754"/>
        </w:tc>
      </w:tr>
      <w:tr w:rsidR="004D1754" w14:paraId="01003325" w14:textId="77777777" w:rsidTr="00775C09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C16D397" w14:textId="77777777" w:rsidR="004D1754" w:rsidRDefault="008634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6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2C02D29" w14:textId="77777777" w:rsidR="004D1754" w:rsidRDefault="0086349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Рствор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закрытия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катететра</w:t>
            </w:r>
            <w:proofErr w:type="spellEnd"/>
          </w:p>
        </w:tc>
        <w:tc>
          <w:tcPr>
            <w:tcW w:w="411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191478D" w14:textId="77777777" w:rsidR="004D1754" w:rsidRDefault="008634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Стерильный асептический раствор. Активными ингредиентами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TauroLock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™- U25000 являются цикло-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тауролидин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цитрат (4%)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урокиназа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(25000 ЕД). Показания 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применению:TauroLock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™-U25000  показан к применению у пациентов с силиконовыми или полиуретановыми катетерами, обеспечивающими сосудистый доступ, а также у больных с имплантированными катетерами.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TauroLock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™-U25000 является раствором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для  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закрытия» инфузионных систем в перерывах между циклами инфузий, он вводится в катетер после окончания терапии и извлекается из него перед очередным использованием. Применяется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области  онкологии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педиатрии и при парентеральном питании, кардиологии, при высоком риске тромбозов. Форма выпуска: раствор в флаконы объемом 5 мл №5в картонной упаковке. Условия хранение и поставки: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TauroLock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™-U25000 должен храниться при температуре от 15 до 30°C и не может транспортироваться при низких температурах. Не замораживать. Общий срок годности: не менее 1 года.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D72B4E6" w14:textId="77777777" w:rsidR="004D1754" w:rsidRDefault="0086349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4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492E31A" w14:textId="77777777" w:rsidR="004D1754" w:rsidRDefault="008634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21F268E" w14:textId="77777777" w:rsidR="004D1754" w:rsidRDefault="004D1754">
            <w:pPr>
              <w:jc w:val="center"/>
            </w:pPr>
          </w:p>
        </w:tc>
        <w:tc>
          <w:tcPr>
            <w:tcW w:w="4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016BB5B" w14:textId="77777777" w:rsidR="004D1754" w:rsidRDefault="004D1754">
            <w:pPr>
              <w:jc w:val="center"/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31E3428" w14:textId="77777777" w:rsidR="004D1754" w:rsidRDefault="004D1754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8C39F71" w14:textId="77777777" w:rsidR="004D1754" w:rsidRDefault="004D1754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3C894C5" w14:textId="77777777" w:rsidR="004D1754" w:rsidRDefault="004D1754"/>
        </w:tc>
      </w:tr>
      <w:tr w:rsidR="004D1754" w14:paraId="77152216" w14:textId="77777777" w:rsidTr="00775C09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FB6C34B" w14:textId="77777777" w:rsidR="004D1754" w:rsidRDefault="008634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56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16EFE93" w14:textId="77777777" w:rsidR="004D1754" w:rsidRDefault="008634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Устройство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кровопроводящих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магистралей PHYSIOSET типоразмер PHYSIOSET HD DNL HC для гемодиализного аппарата ARTIS с принадлежностями</w:t>
            </w:r>
          </w:p>
        </w:tc>
        <w:tc>
          <w:tcPr>
            <w:tcW w:w="411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A2902D4" w14:textId="77777777" w:rsidR="004D1754" w:rsidRDefault="008634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 потенциального риска - 2б;</w:t>
            </w:r>
          </w:p>
          <w:p w14:paraId="525E460C" w14:textId="77777777" w:rsidR="004D1754" w:rsidRDefault="008634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Стерилизация – радиационная;</w:t>
            </w:r>
          </w:p>
          <w:p w14:paraId="05B21BB2" w14:textId="77777777" w:rsidR="004D1754" w:rsidRDefault="008634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Длина насосного сегмента картриджа, мм: 271</w:t>
            </w:r>
          </w:p>
          <w:p w14:paraId="1CDD2D45" w14:textId="77777777" w:rsidR="004D1754" w:rsidRDefault="008634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Внутренний диаметр насосного сегмента,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мм:  6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,35</w:t>
            </w:r>
          </w:p>
          <w:p w14:paraId="6C1E6CFB" w14:textId="77777777" w:rsidR="004D1754" w:rsidRDefault="008634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Толщина насосного сегмента, мм: 1,59</w:t>
            </w:r>
          </w:p>
          <w:p w14:paraId="6647CCDF" w14:textId="77777777" w:rsidR="004D1754" w:rsidRDefault="008634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Общая длина, см: 700;</w:t>
            </w:r>
          </w:p>
          <w:p w14:paraId="6B8B723B" w14:textId="77777777" w:rsidR="004D1754" w:rsidRDefault="008634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Общий объем заполнения, мл: не более 132;</w:t>
            </w:r>
          </w:p>
          <w:p w14:paraId="5FAA3EDD" w14:textId="77777777" w:rsidR="004D1754" w:rsidRDefault="008634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Размер транспортной магистрали пациента, мм: 4,17 х 6,50</w:t>
            </w:r>
          </w:p>
          <w:p w14:paraId="213A80D3" w14:textId="77777777" w:rsidR="004D1754" w:rsidRDefault="008634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Размер транспортной магистрали диализатора, мм: 4,17 х 6,80</w:t>
            </w:r>
          </w:p>
          <w:p w14:paraId="5C6CDEA4" w14:textId="77777777" w:rsidR="004D1754" w:rsidRDefault="008634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Размер сервисной магистрали на картридже,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мм:  3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,17 х 4,75</w:t>
            </w:r>
          </w:p>
          <w:p w14:paraId="57A61810" w14:textId="77777777" w:rsidR="004D1754" w:rsidRDefault="008634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Размер сервисной венозной магистрали диализатора, мм: 3,5 х 5,5</w:t>
            </w:r>
          </w:p>
          <w:p w14:paraId="19F5F987" w14:textId="77777777" w:rsidR="004D1754" w:rsidRDefault="008634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Размер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гепариновой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магистрали, мм: 0,8 х 3,18; длина - 279</w:t>
            </w:r>
          </w:p>
          <w:p w14:paraId="0C72701C" w14:textId="77777777" w:rsidR="004D1754" w:rsidRDefault="008634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 картриджа: полиэтилен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терефталат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гликоль;</w:t>
            </w:r>
          </w:p>
          <w:p w14:paraId="1D43A144" w14:textId="77777777" w:rsidR="004D1754" w:rsidRDefault="008634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 магистралей: поливинилхлорид, не содержащий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фталаты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68E5EEE" w14:textId="77777777" w:rsidR="004D1754" w:rsidRDefault="008634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 инъекционных портов: каучук, не содержащий латекса;</w:t>
            </w:r>
          </w:p>
          <w:p w14:paraId="5EDCB743" w14:textId="77777777" w:rsidR="004D1754" w:rsidRDefault="008634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Устройство в виде моноблока, состоящего из насосного сегмента, артериальной и венозной магистралей крови с пластиковыми зажимами, включающее:</w:t>
            </w:r>
          </w:p>
          <w:p w14:paraId="546F6745" w14:textId="77777777" w:rsidR="004D1754" w:rsidRDefault="008634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- 2 порта для датчиков измерения давления крови в артериальной и венозной магистралях с эластичными непроницаемыми мембранами – наличие;</w:t>
            </w:r>
          </w:p>
          <w:p w14:paraId="50D9AB6A" w14:textId="77777777" w:rsidR="004D1754" w:rsidRDefault="008634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Магистрали для автоматического заполнения и промывки экстракорпорального контура, обеспечивающие герметичное соединение с устройством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EvaClean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аппаратного удаления промывочного раствора при реверсивной работе насоса крови – наличие;</w:t>
            </w:r>
          </w:p>
          <w:p w14:paraId="4991EA2F" w14:textId="77777777" w:rsidR="004D1754" w:rsidRDefault="008634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Воздушные ловушки на артериальной и венозной частях моноблока с пониженным тромбообразованием и донным венозным фильтром - наличие;</w:t>
            </w:r>
          </w:p>
          <w:p w14:paraId="7DD1DD65" w14:textId="77777777" w:rsidR="004D1754" w:rsidRDefault="008634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Магистраль для введения антикоагулянта, оснащенная обратным клапаном - наличие;</w:t>
            </w:r>
          </w:p>
          <w:p w14:paraId="7727611A" w14:textId="77777777" w:rsidR="004D1754" w:rsidRDefault="008634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Кювета для датчика динамического определения уровня гемоглобина (относительного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объёма  крови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Hemoscan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- наличие;</w:t>
            </w:r>
          </w:p>
          <w:p w14:paraId="3CC51490" w14:textId="77777777" w:rsidR="004D1754" w:rsidRDefault="008634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Заполняющая магистраль с пластиковой иглой и зажимом - наличие;</w:t>
            </w:r>
          </w:p>
          <w:p w14:paraId="6FB2A45D" w14:textId="77777777" w:rsidR="004D1754" w:rsidRDefault="008634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Маркировка на камерах деаэрации ""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venous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"" и ""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arterial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"" - наличие;</w:t>
            </w:r>
          </w:p>
          <w:p w14:paraId="33586BA3" w14:textId="77777777" w:rsidR="004D1754" w:rsidRDefault="008634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Совместимость с PHYSIOSET Ultra Prime Line – наличие;</w:t>
            </w:r>
          </w:p>
          <w:p w14:paraId="62261CC3" w14:textId="77777777" w:rsidR="004D1754" w:rsidRDefault="008634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Совместимость с PHYSIOSET Ultra HDF Line - наличие;</w:t>
            </w:r>
          </w:p>
          <w:p w14:paraId="6B2A48CB" w14:textId="77777777" w:rsidR="004D1754" w:rsidRDefault="008634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Возможность проведения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гемодиафильтрации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режиме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постдилюции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 совместном использовании с аксессуаром PHYSIOSET Ultra HDF Line - наличие;</w:t>
            </w:r>
          </w:p>
          <w:p w14:paraId="5037796C" w14:textId="77777777" w:rsidR="004D1754" w:rsidRDefault="008634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Пределы давления:</w:t>
            </w:r>
          </w:p>
          <w:p w14:paraId="7B3A10CD" w14:textId="77777777" w:rsidR="004D1754" w:rsidRDefault="008634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Артериальное: - 400 мм рт. ст. до + 150 мм рт. ст.;</w:t>
            </w:r>
          </w:p>
          <w:p w14:paraId="7DA3903D" w14:textId="77777777" w:rsidR="004D1754" w:rsidRDefault="008634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Венозное: - 100 мм рт. ст. до + 450 мм рт. ст.;</w:t>
            </w:r>
          </w:p>
          <w:p w14:paraId="06E17976" w14:textId="77777777" w:rsidR="004D1754" w:rsidRDefault="008634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Диапазон скорости потока крови, мл/мин: 10 – 500;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2FD5CBE" w14:textId="77777777" w:rsidR="004D1754" w:rsidRDefault="008634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CDB9355" w14:textId="77777777" w:rsidR="004D1754" w:rsidRDefault="008634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3 300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EAFE119" w14:textId="77777777" w:rsidR="004D1754" w:rsidRDefault="004D1754">
            <w:pPr>
              <w:jc w:val="center"/>
            </w:pPr>
          </w:p>
        </w:tc>
        <w:tc>
          <w:tcPr>
            <w:tcW w:w="4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C5B3EEB" w14:textId="77777777" w:rsidR="004D1754" w:rsidRDefault="004D1754">
            <w:pPr>
              <w:jc w:val="center"/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389981C" w14:textId="77777777" w:rsidR="004D1754" w:rsidRDefault="004D1754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09D42BE" w14:textId="77777777" w:rsidR="004D1754" w:rsidRDefault="004D1754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C161AF5" w14:textId="77777777" w:rsidR="004D1754" w:rsidRDefault="004D1754"/>
        </w:tc>
      </w:tr>
      <w:tr w:rsidR="004D1754" w14:paraId="3BC1EC1A" w14:textId="77777777" w:rsidTr="00775C09">
        <w:trPr>
          <w:cantSplit/>
          <w:trHeight w:val="375"/>
        </w:trPr>
        <w:tc>
          <w:tcPr>
            <w:tcW w:w="563" w:type="dxa"/>
            <w:shd w:val="clear" w:color="auto" w:fill="auto"/>
            <w:vAlign w:val="bottom"/>
          </w:tcPr>
          <w:p w14:paraId="00C99437" w14:textId="77777777" w:rsidR="004D1754" w:rsidRDefault="004D1754"/>
        </w:tc>
        <w:tc>
          <w:tcPr>
            <w:tcW w:w="1564" w:type="dxa"/>
            <w:shd w:val="clear" w:color="auto" w:fill="auto"/>
            <w:vAlign w:val="bottom"/>
          </w:tcPr>
          <w:p w14:paraId="5047BCF3" w14:textId="77777777" w:rsidR="004D1754" w:rsidRDefault="004D1754"/>
        </w:tc>
        <w:tc>
          <w:tcPr>
            <w:tcW w:w="4110" w:type="dxa"/>
            <w:shd w:val="clear" w:color="auto" w:fill="auto"/>
            <w:vAlign w:val="bottom"/>
          </w:tcPr>
          <w:p w14:paraId="6B288E3E" w14:textId="77777777" w:rsidR="004D1754" w:rsidRDefault="004D1754"/>
        </w:tc>
        <w:tc>
          <w:tcPr>
            <w:tcW w:w="567" w:type="dxa"/>
            <w:shd w:val="clear" w:color="auto" w:fill="auto"/>
            <w:vAlign w:val="bottom"/>
          </w:tcPr>
          <w:p w14:paraId="0DE5CF45" w14:textId="77777777" w:rsidR="004D1754" w:rsidRDefault="004D1754"/>
        </w:tc>
        <w:tc>
          <w:tcPr>
            <w:tcW w:w="426" w:type="dxa"/>
            <w:shd w:val="clear" w:color="auto" w:fill="auto"/>
            <w:vAlign w:val="bottom"/>
          </w:tcPr>
          <w:p w14:paraId="444D4F86" w14:textId="77777777" w:rsidR="004D1754" w:rsidRDefault="004D1754"/>
        </w:tc>
        <w:tc>
          <w:tcPr>
            <w:tcW w:w="567" w:type="dxa"/>
            <w:shd w:val="clear" w:color="auto" w:fill="auto"/>
            <w:vAlign w:val="bottom"/>
          </w:tcPr>
          <w:p w14:paraId="64F0B021" w14:textId="77777777" w:rsidR="004D1754" w:rsidRDefault="004D1754"/>
        </w:tc>
        <w:tc>
          <w:tcPr>
            <w:tcW w:w="425" w:type="dxa"/>
            <w:shd w:val="clear" w:color="auto" w:fill="auto"/>
            <w:vAlign w:val="bottom"/>
          </w:tcPr>
          <w:p w14:paraId="00A1C3C6" w14:textId="77777777" w:rsidR="004D1754" w:rsidRDefault="004D1754"/>
        </w:tc>
        <w:tc>
          <w:tcPr>
            <w:tcW w:w="459" w:type="dxa"/>
            <w:shd w:val="clear" w:color="auto" w:fill="auto"/>
            <w:vAlign w:val="bottom"/>
          </w:tcPr>
          <w:p w14:paraId="58E037FA" w14:textId="77777777" w:rsidR="004D1754" w:rsidRDefault="004D1754"/>
        </w:tc>
        <w:tc>
          <w:tcPr>
            <w:tcW w:w="972" w:type="dxa"/>
            <w:shd w:val="clear" w:color="auto" w:fill="auto"/>
            <w:vAlign w:val="bottom"/>
          </w:tcPr>
          <w:p w14:paraId="2CD062BD" w14:textId="77777777" w:rsidR="004D1754" w:rsidRDefault="004D1754"/>
        </w:tc>
        <w:tc>
          <w:tcPr>
            <w:tcW w:w="1120" w:type="dxa"/>
            <w:shd w:val="clear" w:color="auto" w:fill="auto"/>
            <w:vAlign w:val="bottom"/>
          </w:tcPr>
          <w:p w14:paraId="5168C7B3" w14:textId="77777777" w:rsidR="004D1754" w:rsidRDefault="004D1754"/>
        </w:tc>
      </w:tr>
      <w:tr w:rsidR="004D1754" w14:paraId="18921F59" w14:textId="77777777" w:rsidTr="00775C09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14:paraId="198B85A1" w14:textId="77777777" w:rsidR="004D1754" w:rsidRDefault="00863498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31.12.2023,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4D1754" w14:paraId="2BDD7D42" w14:textId="77777777" w:rsidTr="00775C09">
        <w:trPr>
          <w:cantSplit/>
          <w:trHeight w:val="120"/>
        </w:trPr>
        <w:tc>
          <w:tcPr>
            <w:tcW w:w="563" w:type="dxa"/>
            <w:shd w:val="clear" w:color="auto" w:fill="auto"/>
            <w:vAlign w:val="bottom"/>
          </w:tcPr>
          <w:p w14:paraId="38C9531A" w14:textId="77777777" w:rsidR="004D1754" w:rsidRDefault="004D1754"/>
        </w:tc>
        <w:tc>
          <w:tcPr>
            <w:tcW w:w="1564" w:type="dxa"/>
            <w:shd w:val="clear" w:color="auto" w:fill="auto"/>
            <w:vAlign w:val="bottom"/>
          </w:tcPr>
          <w:p w14:paraId="1E85E803" w14:textId="77777777" w:rsidR="004D1754" w:rsidRDefault="004D1754"/>
        </w:tc>
        <w:tc>
          <w:tcPr>
            <w:tcW w:w="4110" w:type="dxa"/>
            <w:shd w:val="clear" w:color="auto" w:fill="auto"/>
            <w:vAlign w:val="bottom"/>
          </w:tcPr>
          <w:p w14:paraId="12226D38" w14:textId="77777777" w:rsidR="004D1754" w:rsidRDefault="004D1754"/>
        </w:tc>
        <w:tc>
          <w:tcPr>
            <w:tcW w:w="567" w:type="dxa"/>
            <w:shd w:val="clear" w:color="auto" w:fill="auto"/>
            <w:vAlign w:val="bottom"/>
          </w:tcPr>
          <w:p w14:paraId="4DC4C4AD" w14:textId="77777777" w:rsidR="004D1754" w:rsidRDefault="004D1754"/>
        </w:tc>
        <w:tc>
          <w:tcPr>
            <w:tcW w:w="426" w:type="dxa"/>
            <w:shd w:val="clear" w:color="auto" w:fill="auto"/>
            <w:vAlign w:val="bottom"/>
          </w:tcPr>
          <w:p w14:paraId="10B9F7B1" w14:textId="77777777" w:rsidR="004D1754" w:rsidRDefault="004D1754"/>
        </w:tc>
        <w:tc>
          <w:tcPr>
            <w:tcW w:w="567" w:type="dxa"/>
            <w:shd w:val="clear" w:color="auto" w:fill="auto"/>
            <w:vAlign w:val="bottom"/>
          </w:tcPr>
          <w:p w14:paraId="496008C8" w14:textId="77777777" w:rsidR="004D1754" w:rsidRDefault="004D1754"/>
        </w:tc>
        <w:tc>
          <w:tcPr>
            <w:tcW w:w="425" w:type="dxa"/>
            <w:shd w:val="clear" w:color="auto" w:fill="auto"/>
            <w:vAlign w:val="bottom"/>
          </w:tcPr>
          <w:p w14:paraId="043DC570" w14:textId="77777777" w:rsidR="004D1754" w:rsidRDefault="004D1754"/>
        </w:tc>
        <w:tc>
          <w:tcPr>
            <w:tcW w:w="459" w:type="dxa"/>
            <w:shd w:val="clear" w:color="auto" w:fill="auto"/>
            <w:vAlign w:val="bottom"/>
          </w:tcPr>
          <w:p w14:paraId="50CC18ED" w14:textId="77777777" w:rsidR="004D1754" w:rsidRDefault="004D1754"/>
        </w:tc>
        <w:tc>
          <w:tcPr>
            <w:tcW w:w="972" w:type="dxa"/>
            <w:shd w:val="clear" w:color="auto" w:fill="auto"/>
            <w:vAlign w:val="bottom"/>
          </w:tcPr>
          <w:p w14:paraId="40E521A0" w14:textId="77777777" w:rsidR="004D1754" w:rsidRDefault="004D1754"/>
        </w:tc>
        <w:tc>
          <w:tcPr>
            <w:tcW w:w="1120" w:type="dxa"/>
            <w:shd w:val="clear" w:color="auto" w:fill="auto"/>
            <w:vAlign w:val="bottom"/>
          </w:tcPr>
          <w:p w14:paraId="3147D5B0" w14:textId="77777777" w:rsidR="004D1754" w:rsidRDefault="004D1754"/>
        </w:tc>
      </w:tr>
      <w:tr w:rsidR="004D1754" w14:paraId="07320534" w14:textId="77777777" w:rsidTr="00775C09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14:paraId="6B1B08EB" w14:textId="77777777" w:rsidR="004D1754" w:rsidRDefault="00863498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4D1754" w14:paraId="204C1E3A" w14:textId="77777777" w:rsidTr="00775C09">
        <w:trPr>
          <w:cantSplit/>
          <w:trHeight w:val="120"/>
        </w:trPr>
        <w:tc>
          <w:tcPr>
            <w:tcW w:w="563" w:type="dxa"/>
            <w:shd w:val="clear" w:color="auto" w:fill="auto"/>
            <w:vAlign w:val="bottom"/>
          </w:tcPr>
          <w:p w14:paraId="24FE49AC" w14:textId="77777777" w:rsidR="004D1754" w:rsidRDefault="004D1754"/>
        </w:tc>
        <w:tc>
          <w:tcPr>
            <w:tcW w:w="1564" w:type="dxa"/>
            <w:shd w:val="clear" w:color="auto" w:fill="auto"/>
            <w:vAlign w:val="bottom"/>
          </w:tcPr>
          <w:p w14:paraId="4A5D24A6" w14:textId="77777777" w:rsidR="004D1754" w:rsidRDefault="004D1754"/>
        </w:tc>
        <w:tc>
          <w:tcPr>
            <w:tcW w:w="4110" w:type="dxa"/>
            <w:shd w:val="clear" w:color="auto" w:fill="auto"/>
            <w:vAlign w:val="bottom"/>
          </w:tcPr>
          <w:p w14:paraId="7253D3FC" w14:textId="77777777" w:rsidR="004D1754" w:rsidRDefault="004D1754"/>
        </w:tc>
        <w:tc>
          <w:tcPr>
            <w:tcW w:w="567" w:type="dxa"/>
            <w:shd w:val="clear" w:color="auto" w:fill="auto"/>
            <w:vAlign w:val="bottom"/>
          </w:tcPr>
          <w:p w14:paraId="14F86907" w14:textId="77777777" w:rsidR="004D1754" w:rsidRDefault="004D1754"/>
        </w:tc>
        <w:tc>
          <w:tcPr>
            <w:tcW w:w="426" w:type="dxa"/>
            <w:shd w:val="clear" w:color="auto" w:fill="auto"/>
            <w:vAlign w:val="bottom"/>
          </w:tcPr>
          <w:p w14:paraId="18E1FC66" w14:textId="77777777" w:rsidR="004D1754" w:rsidRDefault="004D1754"/>
        </w:tc>
        <w:tc>
          <w:tcPr>
            <w:tcW w:w="567" w:type="dxa"/>
            <w:shd w:val="clear" w:color="auto" w:fill="auto"/>
            <w:vAlign w:val="bottom"/>
          </w:tcPr>
          <w:p w14:paraId="309C9A24" w14:textId="77777777" w:rsidR="004D1754" w:rsidRDefault="004D1754"/>
        </w:tc>
        <w:tc>
          <w:tcPr>
            <w:tcW w:w="425" w:type="dxa"/>
            <w:shd w:val="clear" w:color="auto" w:fill="auto"/>
            <w:vAlign w:val="bottom"/>
          </w:tcPr>
          <w:p w14:paraId="02D21CB1" w14:textId="77777777" w:rsidR="004D1754" w:rsidRDefault="004D1754"/>
        </w:tc>
        <w:tc>
          <w:tcPr>
            <w:tcW w:w="459" w:type="dxa"/>
            <w:shd w:val="clear" w:color="auto" w:fill="auto"/>
            <w:vAlign w:val="bottom"/>
          </w:tcPr>
          <w:p w14:paraId="51A35BF6" w14:textId="77777777" w:rsidR="004D1754" w:rsidRDefault="004D1754"/>
        </w:tc>
        <w:tc>
          <w:tcPr>
            <w:tcW w:w="972" w:type="dxa"/>
            <w:shd w:val="clear" w:color="auto" w:fill="auto"/>
            <w:vAlign w:val="bottom"/>
          </w:tcPr>
          <w:p w14:paraId="030BC5EA" w14:textId="77777777" w:rsidR="004D1754" w:rsidRDefault="004D1754"/>
        </w:tc>
        <w:tc>
          <w:tcPr>
            <w:tcW w:w="1120" w:type="dxa"/>
            <w:shd w:val="clear" w:color="auto" w:fill="auto"/>
            <w:vAlign w:val="bottom"/>
          </w:tcPr>
          <w:p w14:paraId="75B44871" w14:textId="77777777" w:rsidR="004D1754" w:rsidRDefault="004D1754"/>
        </w:tc>
      </w:tr>
      <w:tr w:rsidR="004D1754" w14:paraId="10469BE9" w14:textId="77777777" w:rsidTr="00775C09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14:paraId="23305556" w14:textId="77777777" w:rsidR="004D1754" w:rsidRDefault="00863498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4D1754" w14:paraId="710D550E" w14:textId="77777777" w:rsidTr="00775C09">
        <w:trPr>
          <w:cantSplit/>
          <w:trHeight w:val="165"/>
        </w:trPr>
        <w:tc>
          <w:tcPr>
            <w:tcW w:w="563" w:type="dxa"/>
            <w:shd w:val="clear" w:color="auto" w:fill="auto"/>
            <w:vAlign w:val="bottom"/>
          </w:tcPr>
          <w:p w14:paraId="7FD8010C" w14:textId="77777777" w:rsidR="004D1754" w:rsidRDefault="004D1754"/>
        </w:tc>
        <w:tc>
          <w:tcPr>
            <w:tcW w:w="1564" w:type="dxa"/>
            <w:shd w:val="clear" w:color="auto" w:fill="auto"/>
            <w:vAlign w:val="bottom"/>
          </w:tcPr>
          <w:p w14:paraId="1CAD2D89" w14:textId="77777777" w:rsidR="004D1754" w:rsidRDefault="004D1754"/>
        </w:tc>
        <w:tc>
          <w:tcPr>
            <w:tcW w:w="4110" w:type="dxa"/>
            <w:shd w:val="clear" w:color="auto" w:fill="auto"/>
            <w:vAlign w:val="bottom"/>
          </w:tcPr>
          <w:p w14:paraId="3AB8A421" w14:textId="77777777" w:rsidR="004D1754" w:rsidRDefault="004D1754"/>
        </w:tc>
        <w:tc>
          <w:tcPr>
            <w:tcW w:w="567" w:type="dxa"/>
            <w:shd w:val="clear" w:color="auto" w:fill="auto"/>
            <w:vAlign w:val="bottom"/>
          </w:tcPr>
          <w:p w14:paraId="587D6B24" w14:textId="77777777" w:rsidR="004D1754" w:rsidRDefault="004D1754"/>
        </w:tc>
        <w:tc>
          <w:tcPr>
            <w:tcW w:w="426" w:type="dxa"/>
            <w:shd w:val="clear" w:color="auto" w:fill="auto"/>
            <w:vAlign w:val="bottom"/>
          </w:tcPr>
          <w:p w14:paraId="5E842628" w14:textId="77777777" w:rsidR="004D1754" w:rsidRDefault="004D1754"/>
        </w:tc>
        <w:tc>
          <w:tcPr>
            <w:tcW w:w="567" w:type="dxa"/>
            <w:shd w:val="clear" w:color="auto" w:fill="auto"/>
            <w:vAlign w:val="bottom"/>
          </w:tcPr>
          <w:p w14:paraId="0EB8C3D2" w14:textId="77777777" w:rsidR="004D1754" w:rsidRDefault="004D1754"/>
        </w:tc>
        <w:tc>
          <w:tcPr>
            <w:tcW w:w="425" w:type="dxa"/>
            <w:shd w:val="clear" w:color="auto" w:fill="auto"/>
            <w:vAlign w:val="bottom"/>
          </w:tcPr>
          <w:p w14:paraId="613D095B" w14:textId="77777777" w:rsidR="004D1754" w:rsidRDefault="004D1754"/>
        </w:tc>
        <w:tc>
          <w:tcPr>
            <w:tcW w:w="459" w:type="dxa"/>
            <w:shd w:val="clear" w:color="auto" w:fill="auto"/>
            <w:vAlign w:val="bottom"/>
          </w:tcPr>
          <w:p w14:paraId="7D9CDF7E" w14:textId="77777777" w:rsidR="004D1754" w:rsidRDefault="004D1754"/>
        </w:tc>
        <w:tc>
          <w:tcPr>
            <w:tcW w:w="972" w:type="dxa"/>
            <w:shd w:val="clear" w:color="auto" w:fill="auto"/>
            <w:vAlign w:val="bottom"/>
          </w:tcPr>
          <w:p w14:paraId="0636D326" w14:textId="77777777" w:rsidR="004D1754" w:rsidRDefault="004D1754"/>
        </w:tc>
        <w:tc>
          <w:tcPr>
            <w:tcW w:w="1120" w:type="dxa"/>
            <w:shd w:val="clear" w:color="auto" w:fill="auto"/>
            <w:vAlign w:val="bottom"/>
          </w:tcPr>
          <w:p w14:paraId="004EFB5A" w14:textId="77777777" w:rsidR="004D1754" w:rsidRDefault="004D1754"/>
        </w:tc>
      </w:tr>
      <w:tr w:rsidR="004D1754" w14:paraId="2F49F9A5" w14:textId="77777777" w:rsidTr="00775C09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14:paraId="2784DE1E" w14:textId="5105134E" w:rsidR="004D1754" w:rsidRDefault="00863498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</w:t>
            </w:r>
            <w:r w:rsidR="007A67E1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.03.2023 17:00:00 по местному времени. </w:t>
            </w:r>
          </w:p>
        </w:tc>
      </w:tr>
      <w:tr w:rsidR="004D1754" w14:paraId="485A7E5F" w14:textId="77777777" w:rsidTr="00775C09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14:paraId="43FAF320" w14:textId="77777777" w:rsidR="004D1754" w:rsidRDefault="004D1754"/>
        </w:tc>
        <w:tc>
          <w:tcPr>
            <w:tcW w:w="1564" w:type="dxa"/>
            <w:shd w:val="clear" w:color="auto" w:fill="auto"/>
            <w:vAlign w:val="bottom"/>
          </w:tcPr>
          <w:p w14:paraId="0D4DF7B5" w14:textId="77777777" w:rsidR="004D1754" w:rsidRDefault="004D1754"/>
        </w:tc>
        <w:tc>
          <w:tcPr>
            <w:tcW w:w="4110" w:type="dxa"/>
            <w:shd w:val="clear" w:color="auto" w:fill="auto"/>
            <w:vAlign w:val="bottom"/>
          </w:tcPr>
          <w:p w14:paraId="03248F82" w14:textId="77777777" w:rsidR="004D1754" w:rsidRDefault="004D1754"/>
        </w:tc>
        <w:tc>
          <w:tcPr>
            <w:tcW w:w="567" w:type="dxa"/>
            <w:shd w:val="clear" w:color="auto" w:fill="auto"/>
            <w:vAlign w:val="bottom"/>
          </w:tcPr>
          <w:p w14:paraId="2CA21CE9" w14:textId="77777777" w:rsidR="004D1754" w:rsidRDefault="004D1754"/>
        </w:tc>
        <w:tc>
          <w:tcPr>
            <w:tcW w:w="426" w:type="dxa"/>
            <w:shd w:val="clear" w:color="auto" w:fill="auto"/>
            <w:vAlign w:val="bottom"/>
          </w:tcPr>
          <w:p w14:paraId="623BD057" w14:textId="77777777" w:rsidR="004D1754" w:rsidRDefault="004D1754"/>
        </w:tc>
        <w:tc>
          <w:tcPr>
            <w:tcW w:w="567" w:type="dxa"/>
            <w:shd w:val="clear" w:color="auto" w:fill="auto"/>
            <w:vAlign w:val="bottom"/>
          </w:tcPr>
          <w:p w14:paraId="2BB48534" w14:textId="77777777" w:rsidR="004D1754" w:rsidRDefault="004D1754"/>
        </w:tc>
        <w:tc>
          <w:tcPr>
            <w:tcW w:w="425" w:type="dxa"/>
            <w:shd w:val="clear" w:color="auto" w:fill="auto"/>
            <w:vAlign w:val="bottom"/>
          </w:tcPr>
          <w:p w14:paraId="4766EF6F" w14:textId="77777777" w:rsidR="004D1754" w:rsidRDefault="004D1754"/>
        </w:tc>
        <w:tc>
          <w:tcPr>
            <w:tcW w:w="459" w:type="dxa"/>
            <w:shd w:val="clear" w:color="auto" w:fill="auto"/>
            <w:vAlign w:val="bottom"/>
          </w:tcPr>
          <w:p w14:paraId="52FC6378" w14:textId="77777777" w:rsidR="004D1754" w:rsidRDefault="004D1754"/>
        </w:tc>
        <w:tc>
          <w:tcPr>
            <w:tcW w:w="972" w:type="dxa"/>
            <w:shd w:val="clear" w:color="auto" w:fill="auto"/>
            <w:vAlign w:val="bottom"/>
          </w:tcPr>
          <w:p w14:paraId="3780CCE2" w14:textId="77777777" w:rsidR="004D1754" w:rsidRDefault="004D1754"/>
        </w:tc>
        <w:tc>
          <w:tcPr>
            <w:tcW w:w="1120" w:type="dxa"/>
            <w:shd w:val="clear" w:color="auto" w:fill="auto"/>
            <w:vAlign w:val="bottom"/>
          </w:tcPr>
          <w:p w14:paraId="6340CF38" w14:textId="77777777" w:rsidR="004D1754" w:rsidRDefault="004D1754"/>
        </w:tc>
      </w:tr>
      <w:tr w:rsidR="004D1754" w14:paraId="17E0EA89" w14:textId="77777777" w:rsidTr="00775C09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14:paraId="52AED2FC" w14:textId="77777777" w:rsidR="004D1754" w:rsidRDefault="00863498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4D1754" w14:paraId="2D831C5B" w14:textId="77777777" w:rsidTr="00775C09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14:paraId="2A924D35" w14:textId="77777777" w:rsidR="004D1754" w:rsidRDefault="004D1754"/>
        </w:tc>
        <w:tc>
          <w:tcPr>
            <w:tcW w:w="1564" w:type="dxa"/>
            <w:shd w:val="clear" w:color="auto" w:fill="auto"/>
            <w:vAlign w:val="bottom"/>
          </w:tcPr>
          <w:p w14:paraId="49A8B003" w14:textId="77777777" w:rsidR="004D1754" w:rsidRDefault="004D1754"/>
        </w:tc>
        <w:tc>
          <w:tcPr>
            <w:tcW w:w="4110" w:type="dxa"/>
            <w:shd w:val="clear" w:color="auto" w:fill="auto"/>
            <w:vAlign w:val="bottom"/>
          </w:tcPr>
          <w:p w14:paraId="6775410C" w14:textId="77777777" w:rsidR="004D1754" w:rsidRDefault="004D1754"/>
        </w:tc>
        <w:tc>
          <w:tcPr>
            <w:tcW w:w="567" w:type="dxa"/>
            <w:shd w:val="clear" w:color="auto" w:fill="auto"/>
            <w:vAlign w:val="bottom"/>
          </w:tcPr>
          <w:p w14:paraId="184D6106" w14:textId="77777777" w:rsidR="004D1754" w:rsidRDefault="004D1754"/>
        </w:tc>
        <w:tc>
          <w:tcPr>
            <w:tcW w:w="426" w:type="dxa"/>
            <w:shd w:val="clear" w:color="auto" w:fill="auto"/>
            <w:vAlign w:val="bottom"/>
          </w:tcPr>
          <w:p w14:paraId="6B8FD9BA" w14:textId="77777777" w:rsidR="004D1754" w:rsidRDefault="004D1754"/>
        </w:tc>
        <w:tc>
          <w:tcPr>
            <w:tcW w:w="567" w:type="dxa"/>
            <w:shd w:val="clear" w:color="auto" w:fill="auto"/>
            <w:vAlign w:val="bottom"/>
          </w:tcPr>
          <w:p w14:paraId="08A09768" w14:textId="77777777" w:rsidR="004D1754" w:rsidRDefault="004D1754"/>
        </w:tc>
        <w:tc>
          <w:tcPr>
            <w:tcW w:w="425" w:type="dxa"/>
            <w:shd w:val="clear" w:color="auto" w:fill="auto"/>
            <w:vAlign w:val="bottom"/>
          </w:tcPr>
          <w:p w14:paraId="13DD1460" w14:textId="77777777" w:rsidR="004D1754" w:rsidRDefault="004D1754"/>
        </w:tc>
        <w:tc>
          <w:tcPr>
            <w:tcW w:w="459" w:type="dxa"/>
            <w:shd w:val="clear" w:color="auto" w:fill="auto"/>
            <w:vAlign w:val="bottom"/>
          </w:tcPr>
          <w:p w14:paraId="23636511" w14:textId="77777777" w:rsidR="004D1754" w:rsidRDefault="004D1754"/>
        </w:tc>
        <w:tc>
          <w:tcPr>
            <w:tcW w:w="972" w:type="dxa"/>
            <w:shd w:val="clear" w:color="auto" w:fill="auto"/>
            <w:vAlign w:val="bottom"/>
          </w:tcPr>
          <w:p w14:paraId="37290DE0" w14:textId="77777777" w:rsidR="004D1754" w:rsidRDefault="004D1754"/>
        </w:tc>
        <w:tc>
          <w:tcPr>
            <w:tcW w:w="1120" w:type="dxa"/>
            <w:shd w:val="clear" w:color="auto" w:fill="auto"/>
            <w:vAlign w:val="bottom"/>
          </w:tcPr>
          <w:p w14:paraId="3D0615E7" w14:textId="77777777" w:rsidR="004D1754" w:rsidRDefault="004D1754"/>
        </w:tc>
      </w:tr>
      <w:tr w:rsidR="004D1754" w14:paraId="209449CE" w14:textId="77777777" w:rsidTr="00775C09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14:paraId="19E395F2" w14:textId="77777777" w:rsidR="004D1754" w:rsidRDefault="004D1754"/>
        </w:tc>
        <w:tc>
          <w:tcPr>
            <w:tcW w:w="1564" w:type="dxa"/>
            <w:shd w:val="clear" w:color="auto" w:fill="auto"/>
            <w:vAlign w:val="bottom"/>
          </w:tcPr>
          <w:p w14:paraId="4AFC11F2" w14:textId="77777777" w:rsidR="004D1754" w:rsidRDefault="004D1754"/>
        </w:tc>
        <w:tc>
          <w:tcPr>
            <w:tcW w:w="4110" w:type="dxa"/>
            <w:shd w:val="clear" w:color="auto" w:fill="auto"/>
            <w:vAlign w:val="bottom"/>
          </w:tcPr>
          <w:p w14:paraId="4349511F" w14:textId="77777777" w:rsidR="004D1754" w:rsidRDefault="004D1754"/>
        </w:tc>
        <w:tc>
          <w:tcPr>
            <w:tcW w:w="567" w:type="dxa"/>
            <w:shd w:val="clear" w:color="auto" w:fill="auto"/>
            <w:vAlign w:val="bottom"/>
          </w:tcPr>
          <w:p w14:paraId="6EB9F4CA" w14:textId="77777777" w:rsidR="004D1754" w:rsidRDefault="004D1754"/>
        </w:tc>
        <w:tc>
          <w:tcPr>
            <w:tcW w:w="426" w:type="dxa"/>
            <w:shd w:val="clear" w:color="auto" w:fill="auto"/>
            <w:vAlign w:val="bottom"/>
          </w:tcPr>
          <w:p w14:paraId="6EF0E41D" w14:textId="77777777" w:rsidR="004D1754" w:rsidRDefault="004D1754"/>
        </w:tc>
        <w:tc>
          <w:tcPr>
            <w:tcW w:w="567" w:type="dxa"/>
            <w:shd w:val="clear" w:color="auto" w:fill="auto"/>
            <w:vAlign w:val="bottom"/>
          </w:tcPr>
          <w:p w14:paraId="2A6C1AC2" w14:textId="77777777" w:rsidR="004D1754" w:rsidRDefault="004D1754"/>
        </w:tc>
        <w:tc>
          <w:tcPr>
            <w:tcW w:w="425" w:type="dxa"/>
            <w:shd w:val="clear" w:color="auto" w:fill="auto"/>
            <w:vAlign w:val="bottom"/>
          </w:tcPr>
          <w:p w14:paraId="104B3F73" w14:textId="77777777" w:rsidR="004D1754" w:rsidRDefault="004D1754"/>
        </w:tc>
        <w:tc>
          <w:tcPr>
            <w:tcW w:w="459" w:type="dxa"/>
            <w:shd w:val="clear" w:color="auto" w:fill="auto"/>
            <w:vAlign w:val="bottom"/>
          </w:tcPr>
          <w:p w14:paraId="31CDD062" w14:textId="77777777" w:rsidR="004D1754" w:rsidRDefault="004D1754"/>
        </w:tc>
        <w:tc>
          <w:tcPr>
            <w:tcW w:w="972" w:type="dxa"/>
            <w:shd w:val="clear" w:color="auto" w:fill="auto"/>
            <w:vAlign w:val="bottom"/>
          </w:tcPr>
          <w:p w14:paraId="3FBFFC85" w14:textId="77777777" w:rsidR="004D1754" w:rsidRDefault="004D1754"/>
        </w:tc>
        <w:tc>
          <w:tcPr>
            <w:tcW w:w="1120" w:type="dxa"/>
            <w:shd w:val="clear" w:color="auto" w:fill="auto"/>
            <w:vAlign w:val="bottom"/>
          </w:tcPr>
          <w:p w14:paraId="434747A4" w14:textId="77777777" w:rsidR="004D1754" w:rsidRDefault="004D1754"/>
        </w:tc>
      </w:tr>
      <w:tr w:rsidR="004D1754" w14:paraId="60D23761" w14:textId="77777777" w:rsidTr="00775C09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14:paraId="73E01489" w14:textId="77777777" w:rsidR="004D1754" w:rsidRDefault="004D1754"/>
        </w:tc>
        <w:tc>
          <w:tcPr>
            <w:tcW w:w="1564" w:type="dxa"/>
            <w:shd w:val="clear" w:color="auto" w:fill="auto"/>
            <w:vAlign w:val="bottom"/>
          </w:tcPr>
          <w:p w14:paraId="7680CE84" w14:textId="77777777" w:rsidR="004D1754" w:rsidRDefault="004D1754"/>
        </w:tc>
        <w:tc>
          <w:tcPr>
            <w:tcW w:w="4110" w:type="dxa"/>
            <w:shd w:val="clear" w:color="auto" w:fill="auto"/>
            <w:vAlign w:val="bottom"/>
          </w:tcPr>
          <w:p w14:paraId="467F9CCF" w14:textId="77777777" w:rsidR="004D1754" w:rsidRDefault="004D1754"/>
        </w:tc>
        <w:tc>
          <w:tcPr>
            <w:tcW w:w="567" w:type="dxa"/>
            <w:shd w:val="clear" w:color="auto" w:fill="auto"/>
            <w:vAlign w:val="bottom"/>
          </w:tcPr>
          <w:p w14:paraId="28AF789C" w14:textId="77777777" w:rsidR="004D1754" w:rsidRDefault="004D1754"/>
        </w:tc>
        <w:tc>
          <w:tcPr>
            <w:tcW w:w="426" w:type="dxa"/>
            <w:shd w:val="clear" w:color="auto" w:fill="auto"/>
            <w:vAlign w:val="bottom"/>
          </w:tcPr>
          <w:p w14:paraId="6EB2B01E" w14:textId="77777777" w:rsidR="004D1754" w:rsidRDefault="004D1754"/>
        </w:tc>
        <w:tc>
          <w:tcPr>
            <w:tcW w:w="567" w:type="dxa"/>
            <w:shd w:val="clear" w:color="auto" w:fill="auto"/>
            <w:vAlign w:val="bottom"/>
          </w:tcPr>
          <w:p w14:paraId="581B589F" w14:textId="77777777" w:rsidR="004D1754" w:rsidRDefault="004D1754"/>
        </w:tc>
        <w:tc>
          <w:tcPr>
            <w:tcW w:w="425" w:type="dxa"/>
            <w:shd w:val="clear" w:color="auto" w:fill="auto"/>
            <w:vAlign w:val="bottom"/>
          </w:tcPr>
          <w:p w14:paraId="2C23B0FE" w14:textId="77777777" w:rsidR="004D1754" w:rsidRDefault="004D1754"/>
        </w:tc>
        <w:tc>
          <w:tcPr>
            <w:tcW w:w="459" w:type="dxa"/>
            <w:shd w:val="clear" w:color="auto" w:fill="auto"/>
            <w:vAlign w:val="bottom"/>
          </w:tcPr>
          <w:p w14:paraId="7049C2F5" w14:textId="77777777" w:rsidR="004D1754" w:rsidRDefault="004D1754"/>
        </w:tc>
        <w:tc>
          <w:tcPr>
            <w:tcW w:w="972" w:type="dxa"/>
            <w:shd w:val="clear" w:color="auto" w:fill="auto"/>
            <w:vAlign w:val="bottom"/>
          </w:tcPr>
          <w:p w14:paraId="58C9242B" w14:textId="77777777" w:rsidR="004D1754" w:rsidRDefault="004D1754"/>
        </w:tc>
        <w:tc>
          <w:tcPr>
            <w:tcW w:w="1120" w:type="dxa"/>
            <w:shd w:val="clear" w:color="auto" w:fill="auto"/>
            <w:vAlign w:val="bottom"/>
          </w:tcPr>
          <w:p w14:paraId="377D6681" w14:textId="77777777" w:rsidR="004D1754" w:rsidRDefault="004D1754"/>
        </w:tc>
      </w:tr>
      <w:tr w:rsidR="004D1754" w14:paraId="4A7BBBF7" w14:textId="77777777" w:rsidTr="00775C09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14:paraId="7BA3803E" w14:textId="77777777" w:rsidR="004D1754" w:rsidRDefault="00863498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4D1754" w14:paraId="3C4E4E32" w14:textId="77777777" w:rsidTr="00775C09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14:paraId="07E6CCDF" w14:textId="77777777" w:rsidR="004D1754" w:rsidRDefault="00863498"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Кайкова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Владимировна, тел. 228-06-88</w:t>
            </w:r>
          </w:p>
        </w:tc>
      </w:tr>
    </w:tbl>
    <w:p w14:paraId="231A9D12" w14:textId="77777777" w:rsidR="009F3DC5" w:rsidRDefault="009F3DC5"/>
    <w:sectPr w:rsidR="009F3DC5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1754"/>
    <w:rsid w:val="004D1754"/>
    <w:rsid w:val="00775C09"/>
    <w:rsid w:val="007A67E1"/>
    <w:rsid w:val="00863498"/>
    <w:rsid w:val="009F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36D5F"/>
  <w15:docId w15:val="{C68200C2-3342-49A0-9DD0-E0A82A7D4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2420</Words>
  <Characters>13798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Селезнёва Светлана Владимировна</cp:lastModifiedBy>
  <cp:revision>3</cp:revision>
  <dcterms:created xsi:type="dcterms:W3CDTF">2023-03-07T02:40:00Z</dcterms:created>
  <dcterms:modified xsi:type="dcterms:W3CDTF">2023-03-09T04:31:00Z</dcterms:modified>
</cp:coreProperties>
</file>