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475D41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7C3EA7" w:rsidP="007C3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5A0BD2">
              <w:rPr>
                <w:rFonts w:ascii="Times New Roman" w:hAnsi="Times New Roman"/>
                <w:sz w:val="24"/>
                <w:szCs w:val="24"/>
              </w:rPr>
              <w:t>.02.2022 г. №.2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  <w:bookmarkStart w:id="0" w:name="_GoBack"/>
            <w:bookmarkEnd w:id="0"/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475D41">
        <w:trPr>
          <w:trHeight w:hRule="exact" w:val="2696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03583A" w:rsidRDefault="00475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D41">
              <w:rPr>
                <w:rFonts w:ascii="Times New Roman" w:hAnsi="Times New Roman"/>
                <w:sz w:val="24"/>
              </w:rPr>
              <w:t>Катетер баллонный периферический COYOTE OTW 0.017", 3.5 х 80 мм, длина 150 см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475D41" w:rsidRDefault="00475D41" w:rsidP="0003583A">
            <w:pPr>
              <w:jc w:val="center"/>
              <w:rPr>
                <w:rFonts w:ascii="Times New Roman" w:hAnsi="Times New Roman"/>
                <w:szCs w:val="16"/>
              </w:rPr>
            </w:pPr>
            <w:r w:rsidRPr="00475D41">
              <w:rPr>
                <w:rFonts w:ascii="Times New Roman" w:hAnsi="Times New Roman"/>
                <w:szCs w:val="16"/>
              </w:rPr>
              <w:t>Тип</w:t>
            </w:r>
            <w:r w:rsidRPr="00475D41">
              <w:rPr>
                <w:rFonts w:ascii="Times New Roman" w:hAnsi="Times New Roman"/>
                <w:szCs w:val="16"/>
                <w:lang w:val="en-US"/>
              </w:rPr>
              <w:t xml:space="preserve"> </w:t>
            </w:r>
            <w:r w:rsidRPr="00475D41">
              <w:rPr>
                <w:rFonts w:ascii="Times New Roman" w:hAnsi="Times New Roman"/>
                <w:szCs w:val="16"/>
              </w:rPr>
              <w:t>катетера</w:t>
            </w:r>
            <w:r w:rsidRPr="00475D41">
              <w:rPr>
                <w:rFonts w:ascii="Times New Roman" w:hAnsi="Times New Roman"/>
                <w:szCs w:val="16"/>
                <w:lang w:val="en-US"/>
              </w:rPr>
              <w:t xml:space="preserve"> - Over-The-Wire. </w:t>
            </w:r>
            <w:r w:rsidRPr="00475D41">
              <w:rPr>
                <w:rFonts w:ascii="Times New Roman" w:hAnsi="Times New Roman"/>
                <w:szCs w:val="16"/>
              </w:rPr>
              <w:t xml:space="preserve">Профиль кончика 0,017". Номинальное давление не менее 8 </w:t>
            </w:r>
            <w:proofErr w:type="spellStart"/>
            <w:r w:rsidRPr="00475D41">
              <w:rPr>
                <w:rFonts w:ascii="Times New Roman" w:hAnsi="Times New Roman"/>
                <w:szCs w:val="16"/>
              </w:rPr>
              <w:t>атм</w:t>
            </w:r>
            <w:proofErr w:type="spellEnd"/>
            <w:r w:rsidRPr="00475D41">
              <w:rPr>
                <w:rFonts w:ascii="Times New Roman" w:hAnsi="Times New Roman"/>
                <w:szCs w:val="16"/>
              </w:rPr>
              <w:t xml:space="preserve">, давление разрыва - не более 14 атм.  Доступные диаметры баллонов: 1,5 мм, 2,0 мм, 2,5 мм, 3,0 мм, 3,5 мм, 4,0 мм. Наличие длин баллонов   60 мм, 80 мм, 100 мм, 120 мм, 150 мм, 220 мм только для баллонов диаметром 2,0-4,0 мм, длина баллонов 40 мм только для баллонов диаметром 1,5 мм. Наличие двух вариантов длин </w:t>
            </w:r>
            <w:proofErr w:type="spellStart"/>
            <w:r w:rsidRPr="00475D41">
              <w:rPr>
                <w:rFonts w:ascii="Times New Roman" w:hAnsi="Times New Roman"/>
                <w:szCs w:val="16"/>
              </w:rPr>
              <w:t>шафта</w:t>
            </w:r>
            <w:proofErr w:type="spellEnd"/>
            <w:r w:rsidRPr="00475D41">
              <w:rPr>
                <w:rFonts w:ascii="Times New Roman" w:hAnsi="Times New Roman"/>
                <w:szCs w:val="16"/>
              </w:rPr>
              <w:t xml:space="preserve"> катетера - 90 см, 150 см. Технология лазерной сварки между баллоном и кончиком. </w:t>
            </w:r>
            <w:proofErr w:type="spellStart"/>
            <w:r w:rsidRPr="00475D41">
              <w:rPr>
                <w:rFonts w:ascii="Times New Roman" w:hAnsi="Times New Roman"/>
                <w:szCs w:val="16"/>
              </w:rPr>
              <w:t>Трехлепестковая</w:t>
            </w:r>
            <w:proofErr w:type="spellEnd"/>
            <w:r w:rsidRPr="00475D41">
              <w:rPr>
                <w:rFonts w:ascii="Times New Roman" w:hAnsi="Times New Roman"/>
                <w:szCs w:val="16"/>
              </w:rPr>
              <w:t xml:space="preserve"> укладка баллона. Гидрофильное покрытие баллона на всем протяжении. Время </w:t>
            </w:r>
            <w:proofErr w:type="spellStart"/>
            <w:r w:rsidRPr="00475D41">
              <w:rPr>
                <w:rFonts w:ascii="Times New Roman" w:hAnsi="Times New Roman"/>
                <w:szCs w:val="16"/>
              </w:rPr>
              <w:t>сдутия</w:t>
            </w:r>
            <w:proofErr w:type="spellEnd"/>
            <w:r w:rsidRPr="00475D41">
              <w:rPr>
                <w:rFonts w:ascii="Times New Roman" w:hAnsi="Times New Roman"/>
                <w:szCs w:val="16"/>
              </w:rPr>
              <w:t xml:space="preserve"> баллона не более 5 сек. Имеются два </w:t>
            </w:r>
            <w:proofErr w:type="spellStart"/>
            <w:r w:rsidRPr="00475D41">
              <w:rPr>
                <w:rFonts w:ascii="Times New Roman" w:hAnsi="Times New Roman"/>
                <w:szCs w:val="16"/>
              </w:rPr>
              <w:t>рентгеноконтрастных</w:t>
            </w:r>
            <w:proofErr w:type="spellEnd"/>
            <w:r w:rsidRPr="00475D41">
              <w:rPr>
                <w:rFonts w:ascii="Times New Roman" w:hAnsi="Times New Roman"/>
                <w:szCs w:val="16"/>
              </w:rPr>
              <w:t xml:space="preserve"> платиново-иридиевых маркера на баллонах диаметром 2,0-4,0 мм, один центрально-расположенный </w:t>
            </w:r>
            <w:proofErr w:type="spellStart"/>
            <w:r w:rsidRPr="00475D41">
              <w:rPr>
                <w:rFonts w:ascii="Times New Roman" w:hAnsi="Times New Roman"/>
                <w:szCs w:val="16"/>
              </w:rPr>
              <w:t>рентгенконтрастный</w:t>
            </w:r>
            <w:proofErr w:type="spellEnd"/>
            <w:r w:rsidRPr="00475D41">
              <w:rPr>
                <w:rFonts w:ascii="Times New Roman" w:hAnsi="Times New Roman"/>
                <w:szCs w:val="16"/>
              </w:rPr>
              <w:t xml:space="preserve"> платиново-иридиевый маркер на баллонах диаметром 1,5 мм. Совместим с проводниковыми катетерами 5F, 6 F, 7F. Совместим с проводником 0,014".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47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475D41">
        <w:trPr>
          <w:trHeight w:hRule="exact" w:val="3541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475D41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41">
              <w:rPr>
                <w:rFonts w:ascii="Times New Roman" w:hAnsi="Times New Roman"/>
                <w:color w:val="000000"/>
                <w:sz w:val="24"/>
              </w:rPr>
              <w:t xml:space="preserve">Катетер баллонный сосудистый </w:t>
            </w:r>
            <w:proofErr w:type="spellStart"/>
            <w:r w:rsidRPr="00475D41">
              <w:rPr>
                <w:rFonts w:ascii="Times New Roman" w:hAnsi="Times New Roman"/>
                <w:color w:val="000000"/>
                <w:sz w:val="24"/>
              </w:rPr>
              <w:t>Mustang</w:t>
            </w:r>
            <w:proofErr w:type="spellEnd"/>
            <w:r w:rsidRPr="00475D41">
              <w:rPr>
                <w:rFonts w:ascii="Times New Roman" w:hAnsi="Times New Roman"/>
                <w:color w:val="000000"/>
                <w:sz w:val="24"/>
              </w:rPr>
              <w:t xml:space="preserve"> 6.0 х 150 мм, длина 135 см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475D41" w:rsidRDefault="00475D41" w:rsidP="0003583A">
            <w:pPr>
              <w:jc w:val="center"/>
              <w:rPr>
                <w:rFonts w:ascii="Times New Roman" w:hAnsi="Times New Roman"/>
                <w:szCs w:val="16"/>
              </w:rPr>
            </w:pPr>
            <w:r w:rsidRPr="00475D41">
              <w:rPr>
                <w:rFonts w:ascii="Times New Roman" w:hAnsi="Times New Roman"/>
                <w:szCs w:val="16"/>
              </w:rPr>
              <w:t>Тип</w:t>
            </w:r>
            <w:r w:rsidRPr="00475D41">
              <w:rPr>
                <w:rFonts w:ascii="Times New Roman" w:hAnsi="Times New Roman"/>
                <w:szCs w:val="16"/>
                <w:lang w:val="en-US"/>
              </w:rPr>
              <w:t xml:space="preserve"> </w:t>
            </w:r>
            <w:r w:rsidRPr="00475D41">
              <w:rPr>
                <w:rFonts w:ascii="Times New Roman" w:hAnsi="Times New Roman"/>
                <w:szCs w:val="16"/>
              </w:rPr>
              <w:t>катетера</w:t>
            </w:r>
            <w:r w:rsidRPr="00475D41">
              <w:rPr>
                <w:rFonts w:ascii="Times New Roman" w:hAnsi="Times New Roman"/>
                <w:szCs w:val="16"/>
                <w:lang w:val="en-US"/>
              </w:rPr>
              <w:t xml:space="preserve"> Over-The-Wire. </w:t>
            </w:r>
            <w:r w:rsidRPr="00475D41">
              <w:rPr>
                <w:rFonts w:ascii="Times New Roman" w:hAnsi="Times New Roman"/>
                <w:szCs w:val="16"/>
              </w:rPr>
              <w:t xml:space="preserve">Профиль кончика 0,040", профиль входа в стеноз 0,070". </w:t>
            </w:r>
            <w:proofErr w:type="spellStart"/>
            <w:r w:rsidRPr="00475D41">
              <w:rPr>
                <w:rFonts w:ascii="Times New Roman" w:hAnsi="Times New Roman"/>
                <w:szCs w:val="16"/>
              </w:rPr>
              <w:t>Низкокомплайенсный</w:t>
            </w:r>
            <w:proofErr w:type="spellEnd"/>
            <w:r w:rsidRPr="00475D41">
              <w:rPr>
                <w:rFonts w:ascii="Times New Roman" w:hAnsi="Times New Roman"/>
                <w:szCs w:val="16"/>
              </w:rPr>
              <w:t xml:space="preserve"> баллон, номинальное </w:t>
            </w:r>
            <w:proofErr w:type="gramStart"/>
            <w:r w:rsidRPr="00475D41">
              <w:rPr>
                <w:rFonts w:ascii="Times New Roman" w:hAnsi="Times New Roman"/>
                <w:szCs w:val="16"/>
              </w:rPr>
              <w:t>давление  14</w:t>
            </w:r>
            <w:proofErr w:type="gramEnd"/>
            <w:r w:rsidRPr="00475D41">
              <w:rPr>
                <w:rFonts w:ascii="Times New Roman" w:hAnsi="Times New Roman"/>
                <w:szCs w:val="16"/>
              </w:rPr>
              <w:t xml:space="preserve"> атм. Давление разрыва  24 </w:t>
            </w:r>
            <w:proofErr w:type="spellStart"/>
            <w:r w:rsidRPr="00475D41">
              <w:rPr>
                <w:rFonts w:ascii="Times New Roman" w:hAnsi="Times New Roman"/>
                <w:szCs w:val="16"/>
              </w:rPr>
              <w:t>атм</w:t>
            </w:r>
            <w:proofErr w:type="spellEnd"/>
            <w:r w:rsidRPr="00475D41">
              <w:rPr>
                <w:rFonts w:ascii="Times New Roman" w:hAnsi="Times New Roman"/>
                <w:szCs w:val="16"/>
              </w:rPr>
              <w:t xml:space="preserve"> (для баллонов размером до 6 мм х 200 мм). Доступные диаметры баллонов: 6 </w:t>
            </w:r>
            <w:proofErr w:type="gramStart"/>
            <w:r w:rsidRPr="00475D41">
              <w:rPr>
                <w:rFonts w:ascii="Times New Roman" w:hAnsi="Times New Roman"/>
                <w:szCs w:val="16"/>
              </w:rPr>
              <w:t>мм .</w:t>
            </w:r>
            <w:proofErr w:type="gramEnd"/>
            <w:r w:rsidRPr="00475D41">
              <w:rPr>
                <w:rFonts w:ascii="Times New Roman" w:hAnsi="Times New Roman"/>
                <w:szCs w:val="16"/>
              </w:rPr>
              <w:t xml:space="preserve">  Длины баллонов: 150 мм Наличие длин системы </w:t>
            </w:r>
            <w:proofErr w:type="gramStart"/>
            <w:r w:rsidRPr="00475D41">
              <w:rPr>
                <w:rFonts w:ascii="Times New Roman" w:hAnsi="Times New Roman"/>
                <w:szCs w:val="16"/>
              </w:rPr>
              <w:t>доставки:  135</w:t>
            </w:r>
            <w:proofErr w:type="gramEnd"/>
            <w:r w:rsidRPr="00475D41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475D41">
              <w:rPr>
                <w:rFonts w:ascii="Times New Roman" w:hAnsi="Times New Roman"/>
                <w:szCs w:val="16"/>
              </w:rPr>
              <w:t>cм</w:t>
            </w:r>
            <w:proofErr w:type="spellEnd"/>
            <w:r w:rsidRPr="00475D41">
              <w:rPr>
                <w:rFonts w:ascii="Times New Roman" w:hAnsi="Times New Roman"/>
                <w:szCs w:val="16"/>
              </w:rPr>
              <w:t xml:space="preserve">. Наличие двух </w:t>
            </w:r>
            <w:proofErr w:type="spellStart"/>
            <w:r w:rsidRPr="00475D41">
              <w:rPr>
                <w:rFonts w:ascii="Times New Roman" w:hAnsi="Times New Roman"/>
                <w:szCs w:val="16"/>
              </w:rPr>
              <w:t>рентгеноконтрастных</w:t>
            </w:r>
            <w:proofErr w:type="spellEnd"/>
            <w:r w:rsidRPr="00475D41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475D41">
              <w:rPr>
                <w:rFonts w:ascii="Times New Roman" w:hAnsi="Times New Roman"/>
                <w:szCs w:val="16"/>
              </w:rPr>
              <w:t>платино</w:t>
            </w:r>
            <w:proofErr w:type="spellEnd"/>
            <w:r w:rsidRPr="00475D41">
              <w:rPr>
                <w:rFonts w:ascii="Times New Roman" w:hAnsi="Times New Roman"/>
                <w:szCs w:val="16"/>
              </w:rPr>
              <w:t>-иридиевых маркера, утопленных в баллон, длиной по 1,5 мм.  Совместим с проводником 0,035".  Предлагаемые размеры: длина системы 135 см, диаметр баллона 6 мм, длина баллона 150 мм.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475D41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475D41">
        <w:trPr>
          <w:trHeight w:hRule="exact" w:val="227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475D41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41">
              <w:rPr>
                <w:rFonts w:ascii="Times New Roman" w:hAnsi="Times New Roman"/>
                <w:color w:val="000000"/>
                <w:sz w:val="24"/>
              </w:rPr>
              <w:t xml:space="preserve">Проводник внутрисосудистый </w:t>
            </w:r>
            <w:proofErr w:type="spellStart"/>
            <w:r w:rsidRPr="00475D41">
              <w:rPr>
                <w:rFonts w:ascii="Times New Roman" w:hAnsi="Times New Roman"/>
                <w:color w:val="000000"/>
                <w:sz w:val="24"/>
              </w:rPr>
              <w:t>Starter</w:t>
            </w:r>
            <w:proofErr w:type="spellEnd"/>
            <w:r w:rsidRPr="00475D41">
              <w:rPr>
                <w:rFonts w:ascii="Times New Roman" w:hAnsi="Times New Roman"/>
                <w:color w:val="000000"/>
                <w:sz w:val="24"/>
              </w:rPr>
              <w:t xml:space="preserve"> 0.035"/260см/J-изгиб 3 мм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475D41" w:rsidRDefault="00475D41" w:rsidP="0003583A">
            <w:pPr>
              <w:jc w:val="center"/>
              <w:rPr>
                <w:rFonts w:ascii="Times New Roman" w:hAnsi="Times New Roman"/>
                <w:szCs w:val="16"/>
              </w:rPr>
            </w:pPr>
            <w:r w:rsidRPr="00475D41">
              <w:rPr>
                <w:rFonts w:ascii="Times New Roman" w:hAnsi="Times New Roman"/>
                <w:szCs w:val="16"/>
              </w:rPr>
              <w:t xml:space="preserve">Материал стилета - медицинская нержавеющая сталь. Дизайн дистального сегмента стилета - плавное уменьшение диаметра от проксимального сегмента к дистальному. Материал покрытия – политетрафторэтилен. Доступные заданные варианты кривизны </w:t>
            </w:r>
            <w:proofErr w:type="spellStart"/>
            <w:r w:rsidRPr="00475D41">
              <w:rPr>
                <w:rFonts w:ascii="Times New Roman" w:hAnsi="Times New Roman"/>
                <w:szCs w:val="16"/>
              </w:rPr>
              <w:t>длистального</w:t>
            </w:r>
            <w:proofErr w:type="spellEnd"/>
            <w:r w:rsidRPr="00475D41">
              <w:rPr>
                <w:rFonts w:ascii="Times New Roman" w:hAnsi="Times New Roman"/>
                <w:szCs w:val="16"/>
              </w:rPr>
              <w:t xml:space="preserve"> сегмента – прямой, J-образный. Доступные диаметры J-образного изгиба дистального сегмента - 1.5 мм, 3 мм, 6 мм, 12 мм. Доступные длины проводников - 40 см, 80 см, 100 см, 125 см, 150 см, 180 см, 260 см. Доступные диаметры проводников - 0.018", 0.025", 0.028", 0.032", 0.035", 0.038". Доступные степени жесткости - пониженная, стандартная, повышенная. Наличие моделей с подвижным стилетом. Наличие моделей с двумя гибкими сегментами. Требуемая модификация: диаметр 0,035", J-образный изгиб дистального сегмента -3 мм, жесткость стандартная. Размер: 260 см.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475D41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475D41">
        <w:trPr>
          <w:trHeight w:hRule="exact" w:val="25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475D41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41">
              <w:rPr>
                <w:rFonts w:ascii="Times New Roman" w:hAnsi="Times New Roman"/>
                <w:sz w:val="24"/>
                <w:szCs w:val="24"/>
              </w:rPr>
              <w:t xml:space="preserve">Проводник сосудистый </w:t>
            </w:r>
            <w:proofErr w:type="spellStart"/>
            <w:r w:rsidRPr="00475D41"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 w:rsidRPr="00475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D41">
              <w:rPr>
                <w:rFonts w:ascii="Times New Roman" w:hAnsi="Times New Roman"/>
                <w:sz w:val="24"/>
                <w:szCs w:val="24"/>
              </w:rPr>
              <w:t>Wire</w:t>
            </w:r>
            <w:proofErr w:type="spellEnd"/>
            <w:r w:rsidRPr="00475D41">
              <w:rPr>
                <w:rFonts w:ascii="Times New Roman" w:hAnsi="Times New Roman"/>
                <w:sz w:val="24"/>
                <w:szCs w:val="24"/>
              </w:rPr>
              <w:t xml:space="preserve"> V-14, 0.014", длина 300 см, кончик 3г - 11 см, под углом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475D41" w:rsidRDefault="00475D41" w:rsidP="0003583A">
            <w:pPr>
              <w:jc w:val="center"/>
              <w:rPr>
                <w:rFonts w:ascii="Times New Roman" w:hAnsi="Times New Roman"/>
                <w:szCs w:val="16"/>
              </w:rPr>
            </w:pPr>
            <w:r w:rsidRPr="00475D41">
              <w:rPr>
                <w:rFonts w:ascii="Times New Roman" w:hAnsi="Times New Roman"/>
                <w:szCs w:val="16"/>
              </w:rPr>
              <w:t>Проводник внутрисосудистый для периферических вмешательств. Внешний диаметр проводника 0,014". Сердечник проводника выполнен из медицинской нержавеющей стали. Полимерная оболочка с гидрофильным покрытием рабочей дистальной части проводника на всем протяжении. Наличие проводников с жесткостью кончиком 3г. Длина кончика проводника: - 11 см. Длина проводника - 300 см. Наличие проводников с формой кончика -под углом.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475D41" w:rsidRDefault="00475D41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852809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2809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2809" w:rsidRPr="00C87FD1" w:rsidRDefault="00475D41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5D41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proofErr w:type="gramEnd"/>
            <w:r w:rsidRPr="00475D41">
              <w:rPr>
                <w:rFonts w:ascii="Times New Roman" w:hAnsi="Times New Roman"/>
                <w:sz w:val="24"/>
                <w:szCs w:val="24"/>
              </w:rPr>
              <w:t xml:space="preserve"> раздувающее </w:t>
            </w:r>
            <w:proofErr w:type="spellStart"/>
            <w:r w:rsidRPr="00475D41">
              <w:rPr>
                <w:rFonts w:ascii="Times New Roman" w:hAnsi="Times New Roman"/>
                <w:sz w:val="24"/>
                <w:szCs w:val="24"/>
              </w:rPr>
              <w:t>Inflation</w:t>
            </w:r>
            <w:proofErr w:type="spellEnd"/>
            <w:r w:rsidRPr="00475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D41">
              <w:rPr>
                <w:rFonts w:ascii="Times New Roman" w:hAnsi="Times New Roman"/>
                <w:sz w:val="24"/>
                <w:szCs w:val="24"/>
              </w:rPr>
              <w:t>Device</w:t>
            </w:r>
            <w:proofErr w:type="spellEnd"/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2809" w:rsidRPr="00475D41" w:rsidRDefault="00475D41" w:rsidP="0003583A">
            <w:pPr>
              <w:jc w:val="center"/>
              <w:rPr>
                <w:rFonts w:ascii="Times New Roman" w:hAnsi="Times New Roman"/>
                <w:szCs w:val="16"/>
              </w:rPr>
            </w:pPr>
            <w:r w:rsidRPr="00475D41">
              <w:rPr>
                <w:rFonts w:ascii="Times New Roman" w:hAnsi="Times New Roman"/>
                <w:szCs w:val="16"/>
              </w:rPr>
              <w:t>Набор включает в себя: шприц-</w:t>
            </w:r>
            <w:proofErr w:type="spellStart"/>
            <w:proofErr w:type="gramStart"/>
            <w:r w:rsidRPr="00475D41">
              <w:rPr>
                <w:rFonts w:ascii="Times New Roman" w:hAnsi="Times New Roman"/>
                <w:szCs w:val="16"/>
              </w:rPr>
              <w:t>индефлятор</w:t>
            </w:r>
            <w:proofErr w:type="spellEnd"/>
            <w:r w:rsidRPr="00475D41">
              <w:rPr>
                <w:rFonts w:ascii="Times New Roman" w:hAnsi="Times New Roman"/>
                <w:szCs w:val="16"/>
              </w:rPr>
              <w:t xml:space="preserve"> ,</w:t>
            </w:r>
            <w:proofErr w:type="gramEnd"/>
            <w:r w:rsidRPr="00475D41">
              <w:rPr>
                <w:rFonts w:ascii="Times New Roman" w:hAnsi="Times New Roman"/>
                <w:szCs w:val="16"/>
              </w:rPr>
              <w:t xml:space="preserve"> Y-адаптер, тупая игла для проведения 0,014” проводника, </w:t>
            </w:r>
            <w:proofErr w:type="spellStart"/>
            <w:r w:rsidRPr="00475D41">
              <w:rPr>
                <w:rFonts w:ascii="Times New Roman" w:hAnsi="Times New Roman"/>
                <w:szCs w:val="16"/>
              </w:rPr>
              <w:t>торкер</w:t>
            </w:r>
            <w:proofErr w:type="spellEnd"/>
            <w:r w:rsidRPr="00475D41">
              <w:rPr>
                <w:rFonts w:ascii="Times New Roman" w:hAnsi="Times New Roman"/>
                <w:szCs w:val="16"/>
              </w:rPr>
              <w:t xml:space="preserve"> (устройство для управления проводником). Шприц-</w:t>
            </w:r>
            <w:proofErr w:type="spellStart"/>
            <w:proofErr w:type="gramStart"/>
            <w:r w:rsidRPr="00475D41">
              <w:rPr>
                <w:rFonts w:ascii="Times New Roman" w:hAnsi="Times New Roman"/>
                <w:szCs w:val="16"/>
              </w:rPr>
              <w:t>индефлятор</w:t>
            </w:r>
            <w:proofErr w:type="spellEnd"/>
            <w:r w:rsidRPr="00475D41">
              <w:rPr>
                <w:rFonts w:ascii="Times New Roman" w:hAnsi="Times New Roman"/>
                <w:szCs w:val="16"/>
              </w:rPr>
              <w:t xml:space="preserve">  предназначен</w:t>
            </w:r>
            <w:proofErr w:type="gramEnd"/>
            <w:r w:rsidRPr="00475D41">
              <w:rPr>
                <w:rFonts w:ascii="Times New Roman" w:hAnsi="Times New Roman"/>
                <w:szCs w:val="16"/>
              </w:rPr>
              <w:t xml:space="preserve"> для раздувания и сдувания баллонных катетеров, объем должен быть не более 30 мл, шкала не более 30 </w:t>
            </w:r>
            <w:proofErr w:type="spellStart"/>
            <w:r w:rsidRPr="00475D41">
              <w:rPr>
                <w:rFonts w:ascii="Times New Roman" w:hAnsi="Times New Roman"/>
                <w:szCs w:val="16"/>
              </w:rPr>
              <w:t>атм</w:t>
            </w:r>
            <w:proofErr w:type="spellEnd"/>
            <w:r w:rsidRPr="00475D41">
              <w:rPr>
                <w:rFonts w:ascii="Times New Roman" w:hAnsi="Times New Roman"/>
                <w:szCs w:val="16"/>
              </w:rPr>
              <w:t xml:space="preserve">, замок для фиксации давления, устройство для быстрого опорожнения баллона. Адаптер может быть присоединен к диагностическому катетеру, проводниковому катетеру, </w:t>
            </w:r>
            <w:proofErr w:type="spellStart"/>
            <w:r w:rsidRPr="00475D41">
              <w:rPr>
                <w:rFonts w:ascii="Times New Roman" w:hAnsi="Times New Roman"/>
                <w:szCs w:val="16"/>
              </w:rPr>
              <w:t>интродьюсеру</w:t>
            </w:r>
            <w:proofErr w:type="spellEnd"/>
            <w:r w:rsidRPr="00475D41">
              <w:rPr>
                <w:rFonts w:ascii="Times New Roman" w:hAnsi="Times New Roman"/>
                <w:szCs w:val="16"/>
              </w:rPr>
              <w:t xml:space="preserve">. Клапан вращающегося регулируемого адаптера должен </w:t>
            </w:r>
            <w:proofErr w:type="gramStart"/>
            <w:r w:rsidRPr="00475D41">
              <w:rPr>
                <w:rFonts w:ascii="Times New Roman" w:hAnsi="Times New Roman"/>
                <w:szCs w:val="16"/>
              </w:rPr>
              <w:t>позволять  вводить</w:t>
            </w:r>
            <w:proofErr w:type="gramEnd"/>
            <w:r w:rsidRPr="00475D41">
              <w:rPr>
                <w:rFonts w:ascii="Times New Roman" w:hAnsi="Times New Roman"/>
                <w:szCs w:val="16"/>
              </w:rPr>
              <w:t xml:space="preserve"> инструменты размерами не менее 3F, но не более 8F, эффективно предотвращать рефлюкс крови и аспирацию атмосферного воздуха. Адаптер должен быть прозрачным для контроля пузырьков воздуха. Боковое отведение должно позволять омывать инструмент, находящийся в просвете катетера-</w:t>
            </w:r>
            <w:proofErr w:type="spellStart"/>
            <w:r w:rsidRPr="00475D41">
              <w:rPr>
                <w:rFonts w:ascii="Times New Roman" w:hAnsi="Times New Roman"/>
                <w:szCs w:val="16"/>
              </w:rPr>
              <w:t>интродьюсера</w:t>
            </w:r>
            <w:proofErr w:type="spellEnd"/>
            <w:r w:rsidRPr="00475D41">
              <w:rPr>
                <w:rFonts w:ascii="Times New Roman" w:hAnsi="Times New Roman"/>
                <w:szCs w:val="16"/>
              </w:rPr>
              <w:t xml:space="preserve">, и может использоваться в качестве дополнительной инфузионной линии для введения контраста или иных лекарственных растворов. Тупая игла должна быть предназначена для проведения 0,014” проводника через клапан Y-адаптера. </w:t>
            </w:r>
            <w:proofErr w:type="spellStart"/>
            <w:r w:rsidRPr="00475D41">
              <w:rPr>
                <w:rFonts w:ascii="Times New Roman" w:hAnsi="Times New Roman"/>
                <w:szCs w:val="16"/>
              </w:rPr>
              <w:t>Торкер</w:t>
            </w:r>
            <w:proofErr w:type="spellEnd"/>
            <w:r w:rsidRPr="00475D41">
              <w:rPr>
                <w:rFonts w:ascii="Times New Roman" w:hAnsi="Times New Roman"/>
                <w:szCs w:val="16"/>
              </w:rPr>
              <w:t xml:space="preserve"> из пластика должен быть предназначен для присоединения к проводнику 0,014” для управления во время операции.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2809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2809" w:rsidRPr="00475D41" w:rsidRDefault="00475D41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2809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2809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52809" w:rsidRDefault="00852809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52809" w:rsidRDefault="00852809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52809" w:rsidRDefault="00852809" w:rsidP="0003583A">
            <w:pPr>
              <w:rPr>
                <w:szCs w:val="16"/>
              </w:rPr>
            </w:pPr>
          </w:p>
        </w:tc>
      </w:tr>
      <w:tr w:rsidR="00475D41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5D41" w:rsidRPr="00475D41" w:rsidRDefault="00475D41" w:rsidP="00475D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5D41" w:rsidRPr="00475D41" w:rsidRDefault="007C3EA7" w:rsidP="0047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3EA7"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 w:rsidRPr="007C3EA7">
              <w:rPr>
                <w:rFonts w:ascii="Times New Roman" w:hAnsi="Times New Roman"/>
                <w:sz w:val="24"/>
                <w:szCs w:val="24"/>
              </w:rPr>
              <w:t xml:space="preserve"> внутрисосудистый </w:t>
            </w:r>
            <w:proofErr w:type="spellStart"/>
            <w:r w:rsidRPr="007C3EA7">
              <w:rPr>
                <w:rFonts w:ascii="Times New Roman" w:hAnsi="Times New Roman"/>
                <w:sz w:val="24"/>
                <w:szCs w:val="24"/>
              </w:rPr>
              <w:t>Medikit</w:t>
            </w:r>
            <w:proofErr w:type="spellEnd"/>
            <w:r w:rsidRPr="007C3EA7">
              <w:rPr>
                <w:rFonts w:ascii="Times New Roman" w:hAnsi="Times New Roman"/>
                <w:sz w:val="24"/>
                <w:szCs w:val="24"/>
              </w:rPr>
              <w:t xml:space="preserve"> 6F/11см/0.035"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5D41" w:rsidRPr="00475D41" w:rsidRDefault="007C3EA7" w:rsidP="00475D41">
            <w:pPr>
              <w:jc w:val="center"/>
              <w:rPr>
                <w:rFonts w:ascii="Times New Roman" w:hAnsi="Times New Roman"/>
                <w:szCs w:val="16"/>
              </w:rPr>
            </w:pPr>
            <w:r w:rsidRPr="007C3EA7">
              <w:rPr>
                <w:rFonts w:ascii="Times New Roman" w:hAnsi="Times New Roman"/>
                <w:szCs w:val="16"/>
              </w:rPr>
              <w:t xml:space="preserve">Предназначен для введения инструментов в сосуд. </w:t>
            </w:r>
            <w:proofErr w:type="spellStart"/>
            <w:r w:rsidRPr="007C3EA7">
              <w:rPr>
                <w:rFonts w:ascii="Times New Roman" w:hAnsi="Times New Roman"/>
                <w:szCs w:val="16"/>
              </w:rPr>
              <w:t>Интродьюсер</w:t>
            </w:r>
            <w:proofErr w:type="spellEnd"/>
            <w:r w:rsidRPr="007C3EA7">
              <w:rPr>
                <w:rFonts w:ascii="Times New Roman" w:hAnsi="Times New Roman"/>
                <w:szCs w:val="16"/>
              </w:rPr>
              <w:t xml:space="preserve"> с </w:t>
            </w:r>
            <w:proofErr w:type="spellStart"/>
            <w:r w:rsidRPr="007C3EA7">
              <w:rPr>
                <w:rFonts w:ascii="Times New Roman" w:hAnsi="Times New Roman"/>
                <w:szCs w:val="16"/>
              </w:rPr>
              <w:t>гемостатическим</w:t>
            </w:r>
            <w:proofErr w:type="spellEnd"/>
            <w:r w:rsidRPr="007C3EA7">
              <w:rPr>
                <w:rFonts w:ascii="Times New Roman" w:hAnsi="Times New Roman"/>
                <w:szCs w:val="16"/>
              </w:rPr>
              <w:t xml:space="preserve"> клапаном, покрытым силиконом, с высоким уровнем скольжения клапана, внутренней и наружной поверхностей </w:t>
            </w:r>
            <w:proofErr w:type="spellStart"/>
            <w:r w:rsidRPr="007C3EA7">
              <w:rPr>
                <w:rFonts w:ascii="Times New Roman" w:hAnsi="Times New Roman"/>
                <w:szCs w:val="16"/>
              </w:rPr>
              <w:t>интродъюсера</w:t>
            </w:r>
            <w:proofErr w:type="spellEnd"/>
            <w:r w:rsidRPr="007C3EA7">
              <w:rPr>
                <w:rFonts w:ascii="Times New Roman" w:hAnsi="Times New Roman"/>
                <w:szCs w:val="16"/>
              </w:rPr>
              <w:t xml:space="preserve">, с боковым портом, снабженным трехходовым краном. Материал – </w:t>
            </w:r>
            <w:proofErr w:type="spellStart"/>
            <w:r w:rsidRPr="007C3EA7">
              <w:rPr>
                <w:rFonts w:ascii="Times New Roman" w:hAnsi="Times New Roman"/>
                <w:szCs w:val="16"/>
              </w:rPr>
              <w:t>рентгеноконтрастный</w:t>
            </w:r>
            <w:proofErr w:type="spellEnd"/>
            <w:r w:rsidRPr="007C3EA7">
              <w:rPr>
                <w:rFonts w:ascii="Times New Roman" w:hAnsi="Times New Roman"/>
                <w:szCs w:val="16"/>
              </w:rPr>
              <w:t xml:space="preserve"> пластик. Диаметр от 4F до 9F. Длина </w:t>
            </w:r>
            <w:proofErr w:type="gramStart"/>
            <w:r w:rsidRPr="007C3EA7">
              <w:rPr>
                <w:rFonts w:ascii="Times New Roman" w:hAnsi="Times New Roman"/>
                <w:szCs w:val="16"/>
              </w:rPr>
              <w:t>канюли  11</w:t>
            </w:r>
            <w:proofErr w:type="gramEnd"/>
            <w:r w:rsidRPr="007C3EA7">
              <w:rPr>
                <w:rFonts w:ascii="Times New Roman" w:hAnsi="Times New Roman"/>
                <w:szCs w:val="16"/>
              </w:rPr>
              <w:t xml:space="preserve">, 25 см. Несминаемость трубки при прохождении изгибов. Трехстворчатый дизайн клапана </w:t>
            </w:r>
            <w:proofErr w:type="spellStart"/>
            <w:r w:rsidRPr="007C3EA7">
              <w:rPr>
                <w:rFonts w:ascii="Times New Roman" w:hAnsi="Times New Roman"/>
                <w:szCs w:val="16"/>
              </w:rPr>
              <w:t>интродьюсера</w:t>
            </w:r>
            <w:proofErr w:type="spellEnd"/>
            <w:r w:rsidRPr="007C3EA7">
              <w:rPr>
                <w:rFonts w:ascii="Times New Roman" w:hAnsi="Times New Roman"/>
                <w:szCs w:val="16"/>
              </w:rPr>
              <w:t xml:space="preserve">. Внутренний диаметр не менее 2,0 мм для 6 F. Наличие дилататора, снабженного замком. Наличие </w:t>
            </w:r>
            <w:proofErr w:type="spellStart"/>
            <w:r w:rsidRPr="007C3EA7">
              <w:rPr>
                <w:rFonts w:ascii="Times New Roman" w:hAnsi="Times New Roman"/>
                <w:szCs w:val="16"/>
              </w:rPr>
              <w:t>минипроводника</w:t>
            </w:r>
            <w:proofErr w:type="spellEnd"/>
            <w:r w:rsidRPr="007C3EA7">
              <w:rPr>
                <w:rFonts w:ascii="Times New Roman" w:hAnsi="Times New Roman"/>
                <w:szCs w:val="16"/>
              </w:rPr>
              <w:t xml:space="preserve"> 45 см, 0,035". Цветовая маркировка </w:t>
            </w:r>
            <w:proofErr w:type="spellStart"/>
            <w:r w:rsidRPr="007C3EA7">
              <w:rPr>
                <w:rFonts w:ascii="Times New Roman" w:hAnsi="Times New Roman"/>
                <w:szCs w:val="16"/>
              </w:rPr>
              <w:t>интродьюсеров</w:t>
            </w:r>
            <w:proofErr w:type="spellEnd"/>
            <w:r w:rsidRPr="007C3EA7">
              <w:rPr>
                <w:rFonts w:ascii="Times New Roman" w:hAnsi="Times New Roman"/>
                <w:szCs w:val="16"/>
              </w:rPr>
              <w:t xml:space="preserve"> в зависимости от диаметра. Требуемый размер: длина 11 см, диаметр 6F.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5D41" w:rsidRDefault="00475D41" w:rsidP="0047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5D41" w:rsidRPr="00475D41" w:rsidRDefault="00475D41" w:rsidP="00475D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5D41" w:rsidRDefault="00475D41" w:rsidP="0047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5D41" w:rsidRDefault="00475D41" w:rsidP="0047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75D41" w:rsidRDefault="00475D41" w:rsidP="00475D41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75D41" w:rsidRDefault="00475D41" w:rsidP="00475D41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75D41" w:rsidRDefault="00475D41" w:rsidP="00475D41">
            <w:pPr>
              <w:rPr>
                <w:szCs w:val="16"/>
              </w:rPr>
            </w:pPr>
          </w:p>
        </w:tc>
      </w:tr>
      <w:tr w:rsidR="00475D41" w:rsidTr="007C3EA7">
        <w:trPr>
          <w:trHeight w:hRule="exact" w:val="1693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5D41" w:rsidRDefault="00475D41" w:rsidP="00475D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5D41" w:rsidRPr="00475D41" w:rsidRDefault="007C3EA7" w:rsidP="0047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EA7">
              <w:rPr>
                <w:rFonts w:ascii="Times New Roman" w:hAnsi="Times New Roman"/>
                <w:sz w:val="24"/>
                <w:szCs w:val="24"/>
              </w:rPr>
              <w:t xml:space="preserve">Проводник коронарный </w:t>
            </w:r>
            <w:proofErr w:type="spellStart"/>
            <w:r w:rsidRPr="007C3EA7">
              <w:rPr>
                <w:rFonts w:ascii="Times New Roman" w:hAnsi="Times New Roman"/>
                <w:sz w:val="24"/>
                <w:szCs w:val="24"/>
              </w:rPr>
              <w:t>Hi-Torque</w:t>
            </w:r>
            <w:proofErr w:type="spellEnd"/>
            <w:r w:rsidRPr="007C3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3EA7">
              <w:rPr>
                <w:rFonts w:ascii="Times New Roman" w:hAnsi="Times New Roman"/>
                <w:sz w:val="24"/>
                <w:szCs w:val="24"/>
              </w:rPr>
              <w:t>Pilot</w:t>
            </w:r>
            <w:proofErr w:type="spellEnd"/>
            <w:r w:rsidRPr="007C3EA7">
              <w:rPr>
                <w:rFonts w:ascii="Times New Roman" w:hAnsi="Times New Roman"/>
                <w:sz w:val="24"/>
                <w:szCs w:val="24"/>
              </w:rPr>
              <w:t xml:space="preserve"> 150 2.7г/6.0г/190 см, кончик прямой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5D41" w:rsidRPr="00475D41" w:rsidRDefault="007C3EA7" w:rsidP="00475D41">
            <w:pPr>
              <w:jc w:val="center"/>
              <w:rPr>
                <w:rFonts w:ascii="Times New Roman" w:hAnsi="Times New Roman"/>
                <w:szCs w:val="16"/>
              </w:rPr>
            </w:pPr>
            <w:r w:rsidRPr="007C3EA7">
              <w:rPr>
                <w:rFonts w:ascii="Times New Roman" w:hAnsi="Times New Roman"/>
                <w:szCs w:val="16"/>
              </w:rPr>
              <w:t xml:space="preserve">Проводник диаметром 0.014", длиной 190 см. Сердечник из стали 304V повышенной эластичности с </w:t>
            </w:r>
            <w:proofErr w:type="spellStart"/>
            <w:r w:rsidRPr="007C3EA7">
              <w:rPr>
                <w:rFonts w:ascii="Times New Roman" w:hAnsi="Times New Roman"/>
                <w:szCs w:val="16"/>
              </w:rPr>
              <w:t>платино</w:t>
            </w:r>
            <w:proofErr w:type="spellEnd"/>
            <w:r w:rsidRPr="007C3EA7">
              <w:rPr>
                <w:rFonts w:ascii="Times New Roman" w:hAnsi="Times New Roman"/>
                <w:szCs w:val="16"/>
              </w:rPr>
              <w:t xml:space="preserve">-никелевой </w:t>
            </w:r>
            <w:proofErr w:type="spellStart"/>
            <w:r w:rsidRPr="007C3EA7">
              <w:rPr>
                <w:rFonts w:ascii="Times New Roman" w:hAnsi="Times New Roman"/>
                <w:szCs w:val="16"/>
              </w:rPr>
              <w:t>рентгеноконтрастной</w:t>
            </w:r>
            <w:proofErr w:type="spellEnd"/>
            <w:r w:rsidRPr="007C3EA7">
              <w:rPr>
                <w:rFonts w:ascii="Times New Roman" w:hAnsi="Times New Roman"/>
                <w:szCs w:val="16"/>
              </w:rPr>
              <w:t xml:space="preserve"> оплеткой кончика. Параболический профиль сужения сердечника без дополнительных вставок на кончике проводника. Длина </w:t>
            </w:r>
            <w:proofErr w:type="spellStart"/>
            <w:r w:rsidRPr="007C3EA7">
              <w:rPr>
                <w:rFonts w:ascii="Times New Roman" w:hAnsi="Times New Roman"/>
                <w:szCs w:val="16"/>
              </w:rPr>
              <w:t>рентгеноконтрастной</w:t>
            </w:r>
            <w:proofErr w:type="spellEnd"/>
            <w:r w:rsidRPr="007C3EA7">
              <w:rPr>
                <w:rFonts w:ascii="Times New Roman" w:hAnsi="Times New Roman"/>
                <w:szCs w:val="16"/>
              </w:rPr>
              <w:t xml:space="preserve"> части оплетки кончика 3 см и дополнительный золотой </w:t>
            </w:r>
            <w:proofErr w:type="spellStart"/>
            <w:r w:rsidRPr="007C3EA7">
              <w:rPr>
                <w:rFonts w:ascii="Times New Roman" w:hAnsi="Times New Roman"/>
                <w:szCs w:val="16"/>
              </w:rPr>
              <w:t>рентгеноконтрастный</w:t>
            </w:r>
            <w:proofErr w:type="spellEnd"/>
            <w:r w:rsidRPr="007C3EA7">
              <w:rPr>
                <w:rFonts w:ascii="Times New Roman" w:hAnsi="Times New Roman"/>
                <w:szCs w:val="16"/>
              </w:rPr>
              <w:t xml:space="preserve"> маркер 1.5 мм на расстоянии 45 мм. </w:t>
            </w:r>
            <w:proofErr w:type="spellStart"/>
            <w:r w:rsidRPr="007C3EA7">
              <w:rPr>
                <w:rFonts w:ascii="Times New Roman" w:hAnsi="Times New Roman"/>
                <w:szCs w:val="16"/>
              </w:rPr>
              <w:t>Вольфрамсодержащее</w:t>
            </w:r>
            <w:proofErr w:type="spellEnd"/>
            <w:r w:rsidRPr="007C3EA7">
              <w:rPr>
                <w:rFonts w:ascii="Times New Roman" w:hAnsi="Times New Roman"/>
                <w:szCs w:val="16"/>
              </w:rPr>
              <w:t xml:space="preserve"> полиуретановое покрытие дистальной части включая оплетку кончика. Гидрофильное покрытие дистальной части. Форма кончика: прямой. Жесткость кончика: - 2.7 г. Степень поддержки в дистальной части: - 6.0 г.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5D41" w:rsidRDefault="00475D41" w:rsidP="0047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5D41" w:rsidRDefault="00475D41" w:rsidP="00475D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5D41" w:rsidRDefault="00475D41" w:rsidP="0047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5D41" w:rsidRDefault="00475D41" w:rsidP="0047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75D41" w:rsidRDefault="00475D41" w:rsidP="00475D41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75D41" w:rsidRDefault="00475D41" w:rsidP="00475D41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75D41" w:rsidRDefault="00475D41" w:rsidP="00475D41">
            <w:pPr>
              <w:rPr>
                <w:szCs w:val="16"/>
              </w:rPr>
            </w:pPr>
          </w:p>
        </w:tc>
      </w:tr>
      <w:tr w:rsidR="00475D41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5D41" w:rsidRDefault="00475D41" w:rsidP="00475D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5D41" w:rsidRPr="007C3EA7" w:rsidRDefault="007C3EA7" w:rsidP="0047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EA7">
              <w:rPr>
                <w:rFonts w:ascii="Times New Roman" w:hAnsi="Times New Roman"/>
                <w:sz w:val="24"/>
                <w:szCs w:val="24"/>
              </w:rPr>
              <w:t>Игла ангиографическая пункционная 18</w:t>
            </w:r>
            <w:r w:rsidRPr="007C3EA7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7C3EA7">
              <w:rPr>
                <w:rFonts w:ascii="Times New Roman" w:hAnsi="Times New Roman"/>
                <w:sz w:val="24"/>
                <w:szCs w:val="24"/>
              </w:rPr>
              <w:t>, без стилета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5D41" w:rsidRPr="00475D41" w:rsidRDefault="007C3EA7" w:rsidP="00475D41">
            <w:pPr>
              <w:jc w:val="center"/>
              <w:rPr>
                <w:rFonts w:ascii="Times New Roman" w:hAnsi="Times New Roman"/>
                <w:szCs w:val="16"/>
              </w:rPr>
            </w:pPr>
            <w:r w:rsidRPr="007C3EA7">
              <w:rPr>
                <w:rFonts w:ascii="Times New Roman" w:hAnsi="Times New Roman"/>
                <w:szCs w:val="16"/>
              </w:rPr>
              <w:t>Игла ангиографическая предназначена для пункции магистральных артерий. Диаметр 18 G без стилета.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5D41" w:rsidRDefault="00475D41" w:rsidP="0047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5D41" w:rsidRDefault="00475D41" w:rsidP="00475D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5D41" w:rsidRDefault="00475D41" w:rsidP="0047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5D41" w:rsidRDefault="00475D41" w:rsidP="0047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75D41" w:rsidRDefault="00475D41" w:rsidP="00475D41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75D41" w:rsidRDefault="00475D41" w:rsidP="00475D41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75D41" w:rsidRDefault="00475D41" w:rsidP="00475D41">
            <w:pPr>
              <w:rPr>
                <w:szCs w:val="16"/>
              </w:rPr>
            </w:pPr>
          </w:p>
        </w:tc>
      </w:tr>
      <w:tr w:rsidR="001609C8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09C8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7C3E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7C3EA7" w:rsidRPr="007C3EA7">
              <w:rPr>
                <w:rFonts w:ascii="Times New Roman" w:hAnsi="Times New Roman"/>
                <w:sz w:val="28"/>
                <w:szCs w:val="28"/>
              </w:rPr>
              <w:t>18</w:t>
            </w:r>
            <w:r w:rsidR="006822DB">
              <w:rPr>
                <w:rFonts w:ascii="Times New Roman" w:hAnsi="Times New Roman"/>
                <w:sz w:val="28"/>
                <w:szCs w:val="28"/>
              </w:rPr>
              <w:t>.02</w:t>
            </w:r>
            <w:r w:rsidR="007C3EA7">
              <w:rPr>
                <w:rFonts w:ascii="Times New Roman" w:hAnsi="Times New Roman"/>
                <w:sz w:val="28"/>
                <w:szCs w:val="28"/>
              </w:rPr>
              <w:t>.2022 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:00:00 по местному времени. 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5A0B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И.о.руководителя</w:t>
            </w:r>
            <w:proofErr w:type="spellEnd"/>
            <w:r w:rsidR="0003583A">
              <w:rPr>
                <w:rFonts w:ascii="Times New Roman" w:hAnsi="Times New Roman"/>
                <w:sz w:val="28"/>
                <w:szCs w:val="28"/>
              </w:rPr>
              <w:t xml:space="preserve"> контрактной службы________________________/Алешечкина Е.А.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C8"/>
    <w:rsid w:val="0003583A"/>
    <w:rsid w:val="0005460D"/>
    <w:rsid w:val="00154975"/>
    <w:rsid w:val="001609C8"/>
    <w:rsid w:val="003E6BE9"/>
    <w:rsid w:val="00475D41"/>
    <w:rsid w:val="004B6AD3"/>
    <w:rsid w:val="00595574"/>
    <w:rsid w:val="005A0BD2"/>
    <w:rsid w:val="006822DB"/>
    <w:rsid w:val="007C3EA7"/>
    <w:rsid w:val="00802DD2"/>
    <w:rsid w:val="00852809"/>
    <w:rsid w:val="00A215B4"/>
    <w:rsid w:val="00A31251"/>
    <w:rsid w:val="00A53FC6"/>
    <w:rsid w:val="00C87FD1"/>
    <w:rsid w:val="00C9719B"/>
    <w:rsid w:val="00D00F1C"/>
    <w:rsid w:val="00D27EEF"/>
    <w:rsid w:val="00D7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49425-28AB-481D-B718-050D6F3C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2</cp:revision>
  <dcterms:created xsi:type="dcterms:W3CDTF">2022-02-17T03:18:00Z</dcterms:created>
  <dcterms:modified xsi:type="dcterms:W3CDTF">2022-02-17T03:18:00Z</dcterms:modified>
</cp:coreProperties>
</file>