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229-2025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техники А4 80 г/м2 500 л/пачка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техники. Формат А4, плотность не менее  80 г/м2, упаковка  не менее 500 л/пач , белизна CIE не менее 146%, яркость не менее 94%, категория не ниже С, наличие антистатичной обработки.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