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388"/>
        <w:gridCol w:w="2897"/>
        <w:gridCol w:w="437"/>
        <w:gridCol w:w="536"/>
        <w:gridCol w:w="761"/>
        <w:gridCol w:w="1453"/>
        <w:gridCol w:w="1191"/>
        <w:gridCol w:w="1347"/>
        <w:gridCol w:w="479"/>
      </w:tblGrid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RPr="00034EEB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Pr="00034EEB" w:rsidRDefault="00034E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4E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4EE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4E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4EE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4E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4E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7" w:type="dxa"/>
            <w:shd w:val="clear" w:color="FFFFFF" w:fill="auto"/>
            <w:vAlign w:val="bottom"/>
          </w:tcPr>
          <w:p w:rsidR="002B7813" w:rsidRPr="00034EEB" w:rsidRDefault="002B78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Pr="00034EEB" w:rsidRDefault="002B78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Pr="00034EEB" w:rsidRDefault="002B78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Pr="00034EEB" w:rsidRDefault="002B78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Pr="00034EEB" w:rsidRDefault="002B7813">
            <w:pPr>
              <w:rPr>
                <w:szCs w:val="16"/>
                <w:lang w:val="en-US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Pr="00034EEB" w:rsidRDefault="002B7813">
            <w:pPr>
              <w:rPr>
                <w:szCs w:val="16"/>
                <w:lang w:val="en-US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Pr="00034EEB" w:rsidRDefault="002B7813">
            <w:pPr>
              <w:rPr>
                <w:szCs w:val="16"/>
                <w:lang w:val="en-US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 w:rsidP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№.2053-2021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4626" w:type="dxa"/>
            <w:gridSpan w:val="3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7812" w:type="dxa"/>
            <w:gridSpan w:val="7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B7813" w:rsidRDefault="00034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B7813" w:rsidTr="00034EEB">
        <w:trPr>
          <w:trHeight w:val="60"/>
        </w:trPr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7813" w:rsidRDefault="00034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B7813" w:rsidTr="00034EEB">
        <w:trPr>
          <w:trHeight w:val="60"/>
        </w:trPr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полиэфирное волокно</w:t>
            </w:r>
          </w:p>
        </w:tc>
        <w:tc>
          <w:tcPr>
            <w:tcW w:w="4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</w:t>
            </w:r>
            <w:r>
              <w:rPr>
                <w:rFonts w:ascii="Times New Roman" w:hAnsi="Times New Roman"/>
                <w:sz w:val="24"/>
                <w:szCs w:val="24"/>
              </w:rPr>
              <w:t>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4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матраса  2000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*90*25,Водонепроницаемый чехол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бортом,легко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натягивается на матрас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фиксируется за счет стягивающей его снизу резинки.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эффектом, полная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водонепроницаемость, нескользящая поверхность, приятный и теплый на ощупь. Устойчив к медицинским препаратам и спиртосодержащим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дезифицирующим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растворам. Прост </w:t>
            </w:r>
            <w:r>
              <w:rPr>
                <w:rFonts w:ascii="Times New Roman" w:hAnsi="Times New Roman"/>
                <w:sz w:val="24"/>
                <w:szCs w:val="24"/>
              </w:rPr>
              <w:t>в уходе- легко стирается и быстро сохнет, подходит для использования на ортопедических кроватях с изменяющимся профилем.</w:t>
            </w:r>
          </w:p>
        </w:tc>
        <w:tc>
          <w:tcPr>
            <w:tcW w:w="4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скользящая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Скользящая простыня для перемещения лежачего больного состоит из двух независимых частей, с </w:t>
            </w:r>
            <w:r>
              <w:rPr>
                <w:rFonts w:ascii="Times New Roman" w:hAnsi="Times New Roman"/>
                <w:sz w:val="24"/>
                <w:szCs w:val="24"/>
              </w:rPr>
              <w:t>пришитыми по краям петлями.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Простыня изготовлена из особой прочной скользящей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ткани,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100 % нейлон с силиконовым покрытием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паращютная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ткань), состоит из 2-х полотен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, которые могут свободно перемещаться друг относительно друга в любом направлении. Кажд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из сторон простыни снабжена сбоку ручками-петлями, что позволяет перемещать пациента с большей легкостью несколькими людьми одновременно. Размер 200х140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Стирается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сушится при низких температурах (не выше 40 градусов);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03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13" w:rsidRDefault="002B7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375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B7813" w:rsidRDefault="00034E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B7813" w:rsidTr="00034EEB">
        <w:trPr>
          <w:trHeight w:val="120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B7813" w:rsidRDefault="00034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B7813" w:rsidTr="00034EEB">
        <w:trPr>
          <w:trHeight w:val="120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B7813" w:rsidRDefault="00034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B7813" w:rsidTr="00034EEB">
        <w:trPr>
          <w:trHeight w:val="165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B7813" w:rsidRDefault="00034E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24.12.2021 17:00:00 по местному времени. </w:t>
            </w:r>
          </w:p>
        </w:tc>
      </w:tr>
      <w:tr w:rsidR="002B7813" w:rsidTr="00034EEB">
        <w:trPr>
          <w:trHeight w:val="60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B7813" w:rsidRDefault="00034E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B7813" w:rsidTr="00034EEB">
        <w:trPr>
          <w:trHeight w:val="60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34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289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1347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2B7813" w:rsidRDefault="002B7813">
            <w:pPr>
              <w:rPr>
                <w:szCs w:val="16"/>
              </w:rPr>
            </w:pPr>
          </w:p>
        </w:tc>
      </w:tr>
      <w:tr w:rsidR="002B7813" w:rsidTr="00034EEB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B7813" w:rsidRDefault="00034E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7813" w:rsidTr="00034EEB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B7813" w:rsidRDefault="00034E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</w:p>
        </w:tc>
      </w:tr>
    </w:tbl>
    <w:p w:rsidR="00000000" w:rsidRDefault="00034EE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813"/>
    <w:rsid w:val="00034EEB"/>
    <w:rsid w:val="002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0CCD1-4363-47D8-80F4-0E00884B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2021-12-23T03:25:00Z</dcterms:created>
  <dcterms:modified xsi:type="dcterms:W3CDTF">2021-12-23T03:26:00Z</dcterms:modified>
</cp:coreProperties>
</file>