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1643"/>
        <w:gridCol w:w="2282"/>
        <w:gridCol w:w="459"/>
        <w:gridCol w:w="599"/>
        <w:gridCol w:w="768"/>
        <w:gridCol w:w="1535"/>
        <w:gridCol w:w="1258"/>
        <w:gridCol w:w="1423"/>
        <w:gridCol w:w="504"/>
      </w:tblGrid>
      <w:tr w:rsidR="00B874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744D" w:rsidRDefault="004C1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8744D" w:rsidRDefault="004C1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</w:tr>
      <w:tr w:rsidR="00B874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744D" w:rsidRDefault="004C1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</w:tr>
      <w:tr w:rsidR="00B874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744D" w:rsidRDefault="004C1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</w:tr>
      <w:tr w:rsidR="00B874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744D" w:rsidRDefault="004C1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</w:tr>
      <w:tr w:rsidR="00B874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744D" w:rsidRDefault="004C1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</w:tr>
      <w:tr w:rsidR="00B8744D" w:rsidRPr="004C14B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744D" w:rsidRPr="004C14B9" w:rsidRDefault="004C14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C14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4C14B9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744D" w:rsidRPr="004C14B9" w:rsidRDefault="00B874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744D" w:rsidRPr="004C14B9" w:rsidRDefault="00B874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744D" w:rsidRPr="004C14B9" w:rsidRDefault="00B874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744D" w:rsidRPr="004C14B9" w:rsidRDefault="00B874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8744D" w:rsidRPr="004C14B9" w:rsidRDefault="00B8744D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8744D" w:rsidRPr="004C14B9" w:rsidRDefault="00B8744D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744D" w:rsidRPr="004C14B9" w:rsidRDefault="00B8744D">
            <w:pPr>
              <w:rPr>
                <w:szCs w:val="16"/>
                <w:lang w:val="en-US"/>
              </w:rPr>
            </w:pPr>
          </w:p>
        </w:tc>
      </w:tr>
      <w:tr w:rsidR="00B874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744D" w:rsidRDefault="004C1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</w:tr>
      <w:tr w:rsidR="00B874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744D" w:rsidRDefault="004C1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</w:tr>
      <w:tr w:rsidR="00B874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744D" w:rsidRDefault="004C1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</w:tr>
      <w:tr w:rsidR="00B874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744D" w:rsidRPr="004C14B9" w:rsidRDefault="004C14B9" w:rsidP="004C14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17/12/2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2021-2021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</w:tr>
      <w:tr w:rsidR="00B874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744D" w:rsidRDefault="004C1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</w:tr>
      <w:tr w:rsidR="00B8744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</w:tr>
      <w:tr w:rsidR="00B874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744D" w:rsidRDefault="004C1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</w:tr>
      <w:tr w:rsidR="00B8744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</w:tr>
      <w:tr w:rsidR="00B8744D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8744D" w:rsidRDefault="004C14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</w:tr>
      <w:tr w:rsidR="00B8744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8744D" w:rsidRDefault="004C14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874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44D" w:rsidRDefault="004C14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44D" w:rsidRDefault="004C14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44D" w:rsidRDefault="004C14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44D" w:rsidRDefault="004C14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44D" w:rsidRDefault="004C14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44D" w:rsidRDefault="004C14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44D" w:rsidRDefault="004C14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44D" w:rsidRDefault="004C14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44D" w:rsidRDefault="004C14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44D" w:rsidRDefault="004C14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874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44D" w:rsidRDefault="004C1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44D" w:rsidRDefault="004C1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и расходные материалы общетехнические для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44D" w:rsidRDefault="004C1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медицинских бактерицидных облучателей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свойствам) и </w:t>
            </w:r>
            <w:r>
              <w:rPr>
                <w:rFonts w:ascii="Times New Roman" w:hAnsi="Times New Roman"/>
                <w:sz w:val="24"/>
                <w:szCs w:val="24"/>
              </w:rPr>
              <w:t>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Пускорегулирующий аппарат ПРА (электромагнитный дроссель) 1И 30 А 06-002-УХЛ4 или эквивалент – 200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напряжение 220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для бактерицидных ламп номинальной мощностью 30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габаритный размер (Д х В х Ш), не более 130 х 32 х 48 м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клеммы для фиксации монтажных проводов –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совместимость с облучателями медицинскими бактерицидными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«Азов» ОБН-150 и ОБП-300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новыми, не использовавшимися р</w:t>
            </w:r>
            <w:r>
              <w:rPr>
                <w:rFonts w:ascii="Times New Roman" w:hAnsi="Times New Roman"/>
                <w:sz w:val="24"/>
                <w:szCs w:val="24"/>
              </w:rPr>
              <w:t>анее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</w:t>
            </w:r>
            <w:r>
              <w:rPr>
                <w:rFonts w:ascii="Times New Roman" w:hAnsi="Times New Roman"/>
                <w:sz w:val="24"/>
                <w:szCs w:val="24"/>
              </w:rPr>
              <w:t>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группировки,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44D" w:rsidRDefault="004C1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44D" w:rsidRDefault="004C1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44D" w:rsidRDefault="00B87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44D" w:rsidRDefault="00B87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</w:tr>
      <w:tr w:rsidR="00B874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44D" w:rsidRDefault="004C1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44D" w:rsidRDefault="004C1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и расходные материалы общетехнические для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44D" w:rsidRDefault="004C1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медицинских бактерицидных облучателей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Стартер S10 (220) Philips или эквивалент – 1000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напряжение 220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для бактерицидных ламп номинальной мощностью 30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габаритный размер (Д х Ø), не более 38 х 22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совместимость с облучателями медицинскими бактерицидными «Азов» ОБН-150 и ОБП-3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новыми, не использовавшимися ранее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повреждений при его </w:t>
            </w:r>
            <w:r>
              <w:rPr>
                <w:rFonts w:ascii="Times New Roman" w:hAnsi="Times New Roman"/>
                <w:sz w:val="24"/>
                <w:szCs w:val="24"/>
              </w:rPr>
              <w:t>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</w:t>
            </w:r>
            <w:r>
              <w:rPr>
                <w:rFonts w:ascii="Times New Roman" w:hAnsi="Times New Roman"/>
                <w:sz w:val="24"/>
                <w:szCs w:val="24"/>
              </w:rPr>
              <w:t>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Комп</w:t>
            </w:r>
            <w:r>
              <w:rPr>
                <w:rFonts w:ascii="Times New Roman" w:hAnsi="Times New Roman"/>
                <w:sz w:val="24"/>
                <w:szCs w:val="24"/>
              </w:rPr>
              <w:t>лектующие (запасные части), не включенные в другие группировки,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44D" w:rsidRDefault="004C1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44D" w:rsidRDefault="004C1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44D" w:rsidRDefault="00B87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44D" w:rsidRDefault="00B87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</w:tr>
      <w:tr w:rsidR="00B8744D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</w:tr>
      <w:tr w:rsidR="00B8744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8744D" w:rsidRDefault="004C1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B8744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</w:tr>
      <w:tr w:rsidR="00B8744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8744D" w:rsidRDefault="004C14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B8744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744D" w:rsidRDefault="00B874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</w:tr>
      <w:tr w:rsidR="00B8744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8744D" w:rsidRDefault="004C14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8744D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</w:tr>
      <w:tr w:rsidR="00B8744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8744D" w:rsidRDefault="004C1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22.12.2021 17:00:00 по местному времени. </w:t>
            </w:r>
          </w:p>
        </w:tc>
      </w:tr>
      <w:tr w:rsidR="00B8744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</w:tr>
      <w:tr w:rsidR="00B8744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8744D" w:rsidRDefault="004C1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8744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</w:tr>
      <w:tr w:rsidR="00B8744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</w:tr>
      <w:tr w:rsidR="00B8744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744D" w:rsidRDefault="00B8744D">
            <w:pPr>
              <w:rPr>
                <w:szCs w:val="16"/>
              </w:rPr>
            </w:pPr>
          </w:p>
        </w:tc>
      </w:tr>
      <w:tr w:rsidR="00B8744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8744D" w:rsidRDefault="004C1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8744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8744D" w:rsidRDefault="004C1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4C14B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744D"/>
    <w:rsid w:val="004C14B9"/>
    <w:rsid w:val="00B8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8AF2C-FA1D-46C6-A62A-760A2B99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2021-12-17T03:43:00Z</dcterms:created>
  <dcterms:modified xsi:type="dcterms:W3CDTF">2021-12-17T03:43:00Z</dcterms:modified>
</cp:coreProperties>
</file>