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507"/>
        <w:gridCol w:w="2204"/>
        <w:gridCol w:w="471"/>
        <w:gridCol w:w="602"/>
        <w:gridCol w:w="801"/>
        <w:gridCol w:w="1578"/>
        <w:gridCol w:w="1293"/>
        <w:gridCol w:w="1462"/>
        <w:gridCol w:w="517"/>
      </w:tblGrid>
      <w:tr w:rsidR="004A5936" w14:paraId="50E61C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D9DCB2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3F49C3E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A1AA881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BBF1642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C5C10F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8C498B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EE4551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3BFE382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6EE9F4F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625CB0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8A8E3F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7FFD93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2FBF73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D090D1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508D4D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49819D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395ED6E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BE15E1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5A120E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73A191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0A0288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0FE07E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24076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3C0AA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7075AB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7D97BE1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67DF40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EC409D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77A0E0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63830D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A73CC0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D25FFA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B8C593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806461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78DCD4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657FC8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E3F14C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ACE20D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68E6DC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6D7378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F38BA6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413CF7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CCAB84" w14:textId="77777777" w:rsidR="004A5936" w:rsidRDefault="004A5936">
            <w:pPr>
              <w:rPr>
                <w:szCs w:val="16"/>
              </w:rPr>
            </w:pPr>
          </w:p>
        </w:tc>
      </w:tr>
      <w:tr w:rsidR="004A5936" w:rsidRPr="00FA04BD" w14:paraId="49EE81F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CB3BAA" w14:textId="77777777" w:rsidR="004A5936" w:rsidRPr="00FA04BD" w:rsidRDefault="00FA04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0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A04B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BCC0CC" w14:textId="77777777" w:rsidR="004A5936" w:rsidRPr="00FA04BD" w:rsidRDefault="004A59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3D3C5B" w14:textId="77777777" w:rsidR="004A5936" w:rsidRPr="00FA04BD" w:rsidRDefault="004A59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415EC7" w14:textId="77777777" w:rsidR="004A5936" w:rsidRPr="00FA04BD" w:rsidRDefault="004A59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DDCB8A" w14:textId="77777777" w:rsidR="004A5936" w:rsidRPr="00FA04BD" w:rsidRDefault="004A59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D63F68" w14:textId="77777777" w:rsidR="004A5936" w:rsidRPr="00FA04BD" w:rsidRDefault="004A593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4B3D32" w14:textId="77777777" w:rsidR="004A5936" w:rsidRPr="00FA04BD" w:rsidRDefault="004A593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77546C" w14:textId="77777777" w:rsidR="004A5936" w:rsidRPr="00FA04BD" w:rsidRDefault="004A5936">
            <w:pPr>
              <w:rPr>
                <w:szCs w:val="16"/>
                <w:lang w:val="en-US"/>
              </w:rPr>
            </w:pPr>
          </w:p>
        </w:tc>
      </w:tr>
      <w:tr w:rsidR="004A5936" w14:paraId="495B489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FD76B7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C01FF9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9776F6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BB9D9A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99D571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9E283D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7AA459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FFAB4B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0509501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FCBBDF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3C02CE1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86AFE5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16BD49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684BE0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33864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B21D6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1E21F4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76CEAF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52D3B4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908D8F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9399BD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7DCBFE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078B11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6EE31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09DF7D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CF8FDC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41FAF97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2C035E" w14:textId="0B2927F5" w:rsidR="004A5936" w:rsidRDefault="00FA04BD" w:rsidP="00FA0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№.1965-2021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8A1E38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B60191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66EC7F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8B8F4A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04EAD7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B21598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F339BE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6D0B521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4193C9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CF7762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23E3FD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EE1E47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0C5A90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FB3F2B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B3546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B8B52C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3F383F5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6584465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344B805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E549625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10ECB8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564289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4346A0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F9658F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B9D51F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31EC9F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4F3887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0AE31E5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E23A67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E766CB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5F70CF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7780B9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923D02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3B3CB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93DFF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02D646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59D31EC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60F9A17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973DD1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82B767B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6D3AAE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70F190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EFFEAC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09F2C2" w14:textId="77777777" w:rsidR="004A5936" w:rsidRDefault="004A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B2FA6F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3E34D7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7DDEA4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5899F44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351B95A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140767B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0E1CC8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730529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54772DF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53DF1EF" w14:textId="77777777" w:rsidR="004A5936" w:rsidRDefault="00FA0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5936" w14:paraId="1AC6D5C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C771C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26774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7B7C3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19FF5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27E54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52DF7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12137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41592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C4CAA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612AB" w14:textId="77777777" w:rsidR="004A5936" w:rsidRDefault="00FA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5936" w14:paraId="03309C7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0515B4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1E7A60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498280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нагрузка 120 кг, материал крестовины - пластик, подлокотники, пластиковые. Габариты: Ширина сиденья не менее 47 см, глубина сиденья не менее 40 см, высота кресла от 86 до 99 см, высота сиденья от 46 до 59 см. </w:t>
            </w:r>
            <w:r>
              <w:rPr>
                <w:rFonts w:ascii="Times New Roman" w:hAnsi="Times New Roman"/>
                <w:sz w:val="24"/>
                <w:szCs w:val="24"/>
              </w:rPr>
              <w:t>Сиденье и спинка: регулировка высоты сиденья, «газлифт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»,регулировка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силы отклонения спинки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20493C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A64961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9EC1F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C451F4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88DEAC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D34EF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8840F4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1A38CA3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EF7A89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3CDCE5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приставная P-222.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F3292A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приставная P-222. Габариты: 424х514х730 мм. Тумба изготовлена из ЛДСП, которая облицована бумагой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Шаттдекор и Impress.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Цвета и тиснение ЛДСП: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код 2030040, цвет – Дуб Сантана,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тиснение  - «шагрень», бумага производства Impress.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код 1173120001, цвет – Дуб Сантана, тиснение  - «шагрень», бумага производства Impress.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код 2034518, цвет – </w:t>
            </w:r>
            <w:r>
              <w:rPr>
                <w:rFonts w:ascii="Times New Roman" w:hAnsi="Times New Roman"/>
                <w:sz w:val="24"/>
                <w:szCs w:val="24"/>
              </w:rPr>
              <w:t>Джара Госфорт, тиснение  - «шагрень», бумага производства Impress.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код 716, цвет – Мокко, тиснение  - «шагрень», бумага производства Шаттдекор.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Кромка ПВХ производства «Едличка».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Тумба изготавливается из ЛДСП толщиной 16мм. Торцы облицованы кромкой ПВХ </w:t>
            </w:r>
            <w:r>
              <w:rPr>
                <w:rFonts w:ascii="Times New Roman" w:hAnsi="Times New Roman"/>
                <w:sz w:val="24"/>
                <w:szCs w:val="24"/>
              </w:rPr>
              <w:t>в цвет плиты. Торцы верхней крышки облицованы кромкой ПВХ 2мм.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Тумба имеет нишу и 3 ящика на роликовых направляющих серого цвета производства фирмы «Хефеле», задняя стенка – ЛДСП 16 мм, фасады – накладные, дно ящиков – ХДФ толщиной 3,5 мм белого цвета. Бок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ящиков из погонажа серого цвета толщиной 12мм. В фасад первого ящика устанавливается замок со складным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ключом. Ручка-скоба металлическая со скругленными углами, цвет «хром матовый», межцентровое расстояние 96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Тумба собирается на эксцентриковых стяжка</w:t>
            </w:r>
            <w:r>
              <w:rPr>
                <w:rFonts w:ascii="Times New Roman" w:hAnsi="Times New Roman"/>
                <w:sz w:val="24"/>
                <w:szCs w:val="24"/>
              </w:rPr>
              <w:t>х, конфирматах и шкантах, что позволяет многократную сборку-разборку мебели.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Тумба на 4-х регулируемых опорах серого цвета высотой 27мм, Ø50мм, с возможностью регулировки высоты тумбы на 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Тумба изготавливается как в одноцветном исполнении, так и в ком</w:t>
            </w:r>
            <w:r>
              <w:rPr>
                <w:rFonts w:ascii="Times New Roman" w:hAnsi="Times New Roman"/>
                <w:sz w:val="24"/>
                <w:szCs w:val="24"/>
              </w:rPr>
              <w:t>бинированном.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7F0049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3AA3B1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A6BFD4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9EBAD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73268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99412F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66A0EF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6D12B41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26E35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3AB302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специалиста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F21FB5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специалиста.  Стол - угловой-левый 1600х1200х750 мм, тумба с 3 ящиками, выдвижная клавиатура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B71D46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EADAF4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DE71EC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C535D0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AE468D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D56ED4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09B286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235E32D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93C87A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7E9603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4DB295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Подставка под системный блок </w:t>
            </w:r>
            <w:r>
              <w:rPr>
                <w:rFonts w:ascii="Times New Roman" w:hAnsi="Times New Roman"/>
                <w:sz w:val="24"/>
                <w:szCs w:val="24"/>
              </w:rPr>
              <w:t>290*500*180мм, ЛДСП 16мм, кромка 0,4мм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C8B3AA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A1656D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BCCE9C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ED923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ED02D5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928D9B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4F402F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2E9161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D19E9F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BF3A43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документов полуоткрытый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2B09F5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800х380х2000 мм. Изготовлен из высококачественного ЛДСП класса эмиссии Е1 с термоустойчивым антибликовым покрытием толщиной 22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Противоударная кромка ПВХ в цвет изделия. Толщина кромки 2 мм.  Установлен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регулируемые опоры для компенсации неровностей пола. Сверху две распашные стеклянные дверцы и три полки, снизу две двери из ЛДСП и две полки. Ручки из хромированного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металла .Цве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29F23E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3F0020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F4B008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11E5AB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A4A4E4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569B84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98E4E1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0C52686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68B6A6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33B753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0CCDC2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предназначен для оснащения медицинских учреждений и организаций и должен служить для хранения больничных документов, карточек пациентов, медикаментов и т.д.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Габаритные размеры </w:t>
            </w:r>
            <w:r>
              <w:rPr>
                <w:rFonts w:ascii="Times New Roman" w:hAnsi="Times New Roman"/>
                <w:sz w:val="24"/>
                <w:szCs w:val="24"/>
              </w:rPr>
              <w:t>изделия: ширина – 800 мм, глубина – 382 мм, высота – 1860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Шкаф состоит из боковых стенок, горизонтальных стенок, задней стенки, дверей. Конструкция – сборно-разборная, позволяет, при необходимости, осуществлять неоднократную сборку и разборку шкафа.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Боковые и горизонтальны стенки выполнены из ЛДСП толщиной 16 мм (класс эмиссии Е1). Торцы ЛДСП облицовываются кромкой ПВХ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толщиной 0,45 мм. Верхняя горизонтальная стенка выполнена из ЛДСП толщиной 22 мм (класс эмиссии Е1). Торцы облицовываются кромкой ПВХ </w:t>
            </w:r>
            <w:r>
              <w:rPr>
                <w:rFonts w:ascii="Times New Roman" w:hAnsi="Times New Roman"/>
                <w:sz w:val="24"/>
                <w:szCs w:val="24"/>
              </w:rPr>
              <w:t>толщиной 2 мм. Верхние двери выполнены из стекла толщиной 4 мм, обрамленного в рамку из алюминиевого профиля. В дверях из стекла предусмотрены технологические отверстия для крепления петлей и ручки. Задняя стенка выполнена в виде двух элементов из ДВПО тол</w:t>
            </w:r>
            <w:r>
              <w:rPr>
                <w:rFonts w:ascii="Times New Roman" w:hAnsi="Times New Roman"/>
                <w:sz w:val="24"/>
                <w:szCs w:val="24"/>
              </w:rPr>
              <w:t>щиной 3,2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Горизонтальные стенки устанавливаются на усиленные эксцентриковые стяжки. Верхняя горизонтальная стенка соединяется с боковыми стенками при помощи одноэлементных стяжек – евровинтов (конфирмат 7×50 с потайной головкой под шестигранник).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скрытия головок конфирматов используются декоративные заглушки, вставляемые в шлиц, либо наклеиваемые на головку. Задняя стенка устанавливается в паз и фиксируется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мебельными уголками с саморезом. В стык двух элементов задней стенки устанавливается пластик</w:t>
            </w:r>
            <w:r>
              <w:rPr>
                <w:rFonts w:ascii="Times New Roman" w:hAnsi="Times New Roman"/>
                <w:sz w:val="24"/>
                <w:szCs w:val="24"/>
              </w:rPr>
              <w:t>овый соединительный профиль. Шкаф устанавливается на регулируемые опоры высотой 100 мм цвета «Хром».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Шкаф представляет собой пять отделений, расположенных по вертикали, образованных боковыми и горизонтальными стенками. Три верхних отделения – закрыты расп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ашными дверями из стекла толщиной 4 мм, обрамленного в рамку из алюминиевого профиля, два нижних отделения – закрыты распашными дверями из МДФ, облицованного пленкой ПВХ методом 3D прессования, толщиной 16 мм. Распашные двери навешиваются на петли Hettich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(Хеттих) с независимой регулировкой наложения и углом открывания 95°, петли позволяют регулировать положение дверей после установки. Для удобства пользования на двери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устанавливаются травмобезопасные металлические ручки 128 мм цвета «хром».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E66D0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B2383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8E2C48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45C23C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397036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927733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F3A01E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6B8CBE9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7C1886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C5B61B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эргономичный 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E7F317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эргономичный левый с габаритными размерами 160х90х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76 ,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 орех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65858E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C18E60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FC107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1D26AD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617B5C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C6615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906C05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3BAC803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78078A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C5EF9B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выкатная с замком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5E92B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ЛДСП; цвет - бук бавария; габаритные размеры 573х404х454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4F0AFC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6542D6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C1C4AF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A36F94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FC39F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47765E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94C73E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438E337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BFD75B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B5B74B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458E0A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 из ЛДСП </w:t>
            </w:r>
            <w:r>
              <w:rPr>
                <w:rFonts w:ascii="Times New Roman" w:hAnsi="Times New Roman"/>
                <w:sz w:val="24"/>
                <w:szCs w:val="24"/>
              </w:rPr>
              <w:t>толщиной, мм  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 торцов производится кромкой ПВХ толщиной, мм 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Шкаф оборудован двумя глухими дверями, выполненными из ЛДСП толщиной, мм   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укомплектован выдвижной штангой для одежды и полкой для головных уб</w:t>
            </w:r>
            <w:r>
              <w:rPr>
                <w:rFonts w:ascii="Times New Roman" w:hAnsi="Times New Roman"/>
                <w:sz w:val="24"/>
                <w:szCs w:val="24"/>
              </w:rPr>
              <w:t>оров выполненную из ЛДСП толщиной, мм Не менее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Задняя часть шкафа изготовлена в цвет каркаса из ЛДСП толщиной, мм 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Шкаф имеет регулируемые по высоте пластиковые опоры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шкафа (Д х Ш х В), мм   Не менее 850х440х1950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фасада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дуб, из представленной палитры поставщика   Не менее 5 оттенков (значение параметра не требует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конкретизации) – согласовывается с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каркаса белый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66EEA5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DE280E" w14:textId="77777777" w:rsidR="004A5936" w:rsidRDefault="00FA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B35B15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B9FEBD" w14:textId="77777777" w:rsidR="004A5936" w:rsidRDefault="004A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6E3E6C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5DA40E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6B905E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252D1DC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159942E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967FC8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B0D1AE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668D8A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4B58DA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9C7E28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A0B20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D9924C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CE67D1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71A0A7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1813A83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EDD3A55" w14:textId="77777777" w:rsidR="004A5936" w:rsidRDefault="00FA0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A5936" w14:paraId="3FB752B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5284D6C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62EF81C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F115C6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DD3156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BA730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DAC12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30120B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30EE8F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3CD77D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23B3D8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7EA0B69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6ED09DF" w14:textId="77777777" w:rsidR="004A5936" w:rsidRDefault="00FA04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4A5936" w14:paraId="0D5C963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68954A8" w14:textId="77777777" w:rsidR="004A5936" w:rsidRDefault="004A59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81ABD8" w14:textId="77777777" w:rsidR="004A5936" w:rsidRDefault="004A59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AA25DB" w14:textId="77777777" w:rsidR="004A5936" w:rsidRDefault="004A59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7B18BB" w14:textId="77777777" w:rsidR="004A5936" w:rsidRDefault="004A59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706D10" w14:textId="77777777" w:rsidR="004A5936" w:rsidRDefault="004A59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14E251" w14:textId="77777777" w:rsidR="004A5936" w:rsidRDefault="004A59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3B1FA7" w14:textId="77777777" w:rsidR="004A5936" w:rsidRDefault="004A59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3A4EE3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F1592C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F6A675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35759E2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3FABEC7" w14:textId="77777777" w:rsidR="004A5936" w:rsidRDefault="00FA04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A5936" w14:paraId="57DB342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C40168D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1AE12C3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12A046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9B8AAD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23E23E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AB44BB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789C77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17559A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3BBCA8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C125FD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4FEF687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F6C7C76" w14:textId="77777777" w:rsidR="004A5936" w:rsidRDefault="00FA0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14.12.2021 17:00:00 по местному времени. </w:t>
            </w:r>
          </w:p>
        </w:tc>
      </w:tr>
      <w:tr w:rsidR="004A5936" w14:paraId="62FBAEF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E88C1BB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7CE47F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56B38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312DC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B559C5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41C2CA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DAB2B3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06457B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A4725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C2B08B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4283302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743E34" w14:textId="77777777" w:rsidR="004A5936" w:rsidRDefault="00FA0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5936" w14:paraId="699ED64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DDA105F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B2D0B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FD21BD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045136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AC60B5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06BC4C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728076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B6E1F9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07BC4A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CF2A84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148DB3B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D904BB3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3B4D1F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AE6E21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7B8603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D0E0DA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4EFB24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0555CB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B90BB0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022898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DC17E7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2D35C94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B3523B1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A70275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163573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90D2251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EA5757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25943F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B5279A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BD1C62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F6A27D" w14:textId="77777777" w:rsidR="004A5936" w:rsidRDefault="004A59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C44271" w14:textId="77777777" w:rsidR="004A5936" w:rsidRDefault="004A5936">
            <w:pPr>
              <w:rPr>
                <w:szCs w:val="16"/>
              </w:rPr>
            </w:pPr>
          </w:p>
        </w:tc>
      </w:tr>
      <w:tr w:rsidR="004A5936" w14:paraId="7F6A0E9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376CB83" w14:textId="77777777" w:rsidR="004A5936" w:rsidRDefault="00FA0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5936" w14:paraId="0C89A94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2BECB4A" w14:textId="77777777" w:rsidR="004A5936" w:rsidRDefault="00FA0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182FE901" w14:textId="77777777" w:rsidR="00000000" w:rsidRDefault="00FA04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936"/>
    <w:rsid w:val="004A5936"/>
    <w:rsid w:val="00F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40C7"/>
  <w15:docId w15:val="{DC070747-558D-4D8F-96EC-BD37DC90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2021-12-09T09:38:00Z</dcterms:created>
  <dcterms:modified xsi:type="dcterms:W3CDTF">2021-12-09T09:38:00Z</dcterms:modified>
</cp:coreProperties>
</file>