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75"/>
        <w:gridCol w:w="1853"/>
        <w:gridCol w:w="490"/>
        <w:gridCol w:w="627"/>
        <w:gridCol w:w="836"/>
        <w:gridCol w:w="1649"/>
        <w:gridCol w:w="1351"/>
        <w:gridCol w:w="1528"/>
        <w:gridCol w:w="538"/>
      </w:tblGrid>
      <w:tr w:rsidR="007F24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 w:rsidRPr="005843A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240E" w:rsidRPr="005843AC" w:rsidRDefault="005843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43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843A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Pr="005843AC" w:rsidRDefault="007F24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Pr="005843AC" w:rsidRDefault="007F24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Pr="005843AC" w:rsidRDefault="007F24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Pr="005843AC" w:rsidRDefault="007F24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Pr="005843AC" w:rsidRDefault="007F240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Pr="005843AC" w:rsidRDefault="007F240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Pr="005843AC" w:rsidRDefault="007F240E">
            <w:pPr>
              <w:rPr>
                <w:szCs w:val="16"/>
                <w:lang w:val="en-US"/>
              </w:rPr>
            </w:pPr>
          </w:p>
        </w:tc>
      </w:tr>
      <w:tr w:rsidR="007F24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240E" w:rsidRPr="005843AC" w:rsidRDefault="005843AC" w:rsidP="005843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02/12/2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1921-202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F240E" w:rsidRDefault="00584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240E" w:rsidRDefault="00584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F24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240E" w:rsidRDefault="00584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240E" w:rsidRDefault="00584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240E" w:rsidRDefault="00584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240E" w:rsidRDefault="00584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240E" w:rsidRDefault="00584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240E" w:rsidRDefault="00584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240E" w:rsidRDefault="00584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240E" w:rsidRDefault="00584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240E" w:rsidRDefault="00584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240E" w:rsidRDefault="00584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F24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Термостат с крышкой и термоблоком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 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    Термостат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    Диапазон </w:t>
            </w:r>
            <w:r>
              <w:rPr>
                <w:rFonts w:ascii="Times New Roman" w:hAnsi="Times New Roman"/>
                <w:sz w:val="24"/>
                <w:szCs w:val="24"/>
              </w:rPr>
              <w:t>установки температуры, °С  От (+25) до (+120)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    Диапазон регулирования температуры, °С  От  (комнатной + 5) до (+120)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    Шаг установки температуры, °С   не более 0,1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     Стабильность температуры, °С    ±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    Равномерность распределен</w:t>
            </w:r>
            <w:r>
              <w:rPr>
                <w:rFonts w:ascii="Times New Roman" w:hAnsi="Times New Roman"/>
                <w:sz w:val="24"/>
                <w:szCs w:val="24"/>
              </w:rPr>
              <w:t>ия по блоку при +37°С, °С  ±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    Защита от перегрева – внутренний термопрерыватель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    Калибровка температуры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    Диапазон коэффициента калибровки    от 0,968 до 1,031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     Цифровая установка времени в диапазоне  от 1 </w:t>
            </w:r>
            <w:r>
              <w:rPr>
                <w:rFonts w:ascii="Times New Roman" w:hAnsi="Times New Roman"/>
                <w:sz w:val="24"/>
                <w:szCs w:val="24"/>
              </w:rPr>
              <w:t>мин до 96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    Дисплей LCD, знаков не менее 2х16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    количество гнезд для пробирок объемом 1,5 мл    Не менее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    Количество гнезд для пробирок объемом 0,2 мл    Не менее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    Защитная крышка термоблока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Размеры, мм не более 240х220х120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    Масса, кг   не более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    Рабочее напряжение 230 В, 50/60 Гц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</w:t>
            </w:r>
            <w:r>
              <w:rPr>
                <w:rFonts w:ascii="Times New Roman" w:hAnsi="Times New Roman"/>
                <w:sz w:val="24"/>
                <w:szCs w:val="24"/>
              </w:rPr>
              <w:t>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</w:t>
            </w:r>
            <w:r>
              <w:rPr>
                <w:rFonts w:ascii="Times New Roman" w:hAnsi="Times New Roman"/>
                <w:sz w:val="24"/>
                <w:szCs w:val="24"/>
              </w:rPr>
              <w:t>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вое обучение специалистов работе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та, дней  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26.51.70.110 Термостаты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Термостат типа "Драй-блок" TDB-120 в исполнении: Термостат TDB-120 с крышкой и термоблоком А-103. Производитель SIA "Biosan", Латвия.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240E" w:rsidRDefault="0058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240E" w:rsidRDefault="007F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240E" w:rsidRDefault="007F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240E" w:rsidRDefault="005843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7F24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240E" w:rsidRDefault="005843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F24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240E" w:rsidRDefault="005843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240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240E" w:rsidRDefault="005843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07.12.2021 17:00:00 по местному времени. </w:t>
            </w:r>
          </w:p>
        </w:tc>
      </w:tr>
      <w:tr w:rsidR="007F24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240E" w:rsidRDefault="005843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F24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240E" w:rsidRDefault="007F240E">
            <w:pPr>
              <w:rPr>
                <w:szCs w:val="16"/>
              </w:rPr>
            </w:pPr>
          </w:p>
        </w:tc>
      </w:tr>
      <w:tr w:rsidR="007F24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240E" w:rsidRDefault="005843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24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240E" w:rsidRDefault="005843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5843A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240E"/>
    <w:rsid w:val="005843AC"/>
    <w:rsid w:val="007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F804C-B8D5-4CFA-9528-206CA3AC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2021-12-02T07:29:00Z</dcterms:created>
  <dcterms:modified xsi:type="dcterms:W3CDTF">2021-12-02T07:30:00Z</dcterms:modified>
</cp:coreProperties>
</file>