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880"/>
        <w:gridCol w:w="2101"/>
        <w:gridCol w:w="745"/>
        <w:gridCol w:w="626"/>
        <w:gridCol w:w="804"/>
        <w:gridCol w:w="1534"/>
        <w:gridCol w:w="750"/>
        <w:gridCol w:w="1491"/>
        <w:gridCol w:w="526"/>
      </w:tblGrid>
      <w:tr w:rsidR="00EF03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03BE" w:rsidRDefault="004358F5" w:rsidP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№.1797-2021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F03BE" w:rsidRDefault="004358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EF03BE" w:rsidRDefault="004358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F03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03BE" w:rsidRDefault="0043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03BE" w:rsidRDefault="0043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03BE" w:rsidRDefault="0043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03BE" w:rsidRDefault="0043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03BE" w:rsidRDefault="0043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03BE" w:rsidRDefault="0043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03BE" w:rsidRDefault="0043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03BE" w:rsidRDefault="0043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03BE" w:rsidRDefault="0043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03BE" w:rsidRDefault="00435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F03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 пробирочный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 пробирочный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иммерсионное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иммерсионное,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10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Стеклянные палочки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Стеклянные палочки, 22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Планшет П-50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внесения в его лунки различных реагентов для последующего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микроскопирования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проведения цветных реакций. Планшет П-50 изготовлен из специального белого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полистирола. Поверхность планшета обладает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свойством формировать правильную плоскую каплю. Лунки имеют бортики, препятствующие растеканию реагентов. Буквенно-цифровая маркировка облегчает организацию регистрации анализа. Размеры- 190* 290 мм Количество лун</w:t>
            </w:r>
            <w:r>
              <w:rPr>
                <w:rFonts w:ascii="Times New Roman" w:hAnsi="Times New Roman"/>
                <w:sz w:val="24"/>
                <w:szCs w:val="24"/>
              </w:rPr>
              <w:t>ок -50.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3,5мл, 12 х 55 мм, РР №250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55.535 Пробирка 3,5мл 12 х 55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РР, 250шт./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5,0мл, 12 х 75 мм, РР №250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55.535 Пробирка 5,0мл 12 х 75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РР, 250шт./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уп.или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эквивалент.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r>
              <w:rPr>
                <w:rFonts w:ascii="Times New Roman" w:hAnsi="Times New Roman"/>
                <w:sz w:val="24"/>
                <w:szCs w:val="24"/>
              </w:rPr>
              <w:t>биологическая 14* 120 мм (стекло марки НС), ровный край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14* 120 мм, (стекло марки НС), ровный край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коническая пластиковая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коническая пластиковая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10*1,5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градуированная, 10 мл, стекло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градуированная, 10 мл, стекло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резиновая к стеклянным пробиркам 14,5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Пробка резиновая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стеклянным пробиркам 14,5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18*18 мм,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18*18 *015 мм,1000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Стекло покровное 24*24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покровное предназначено для защиты микропрепаратов от пыли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механиеских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повреждений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микроскопировании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видимой части спектра. Изготовлены из прозрачного бесцветного силикатного стекла. В упаковке 1000 штук, размеры 24*24мм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26*76*1,0 мм 72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для приготовления микропрепаратов.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76*26*+/-1,0, толщина 1,0+/-0,1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72штуки.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26*76*2,0 мм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Стекло предметное 26*76*2,0мм (1000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435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F03BE" w:rsidRDefault="00EF0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EF03BE" w:rsidRDefault="004358F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 xml:space="preserve">Об утверждении </w:t>
            </w:r>
            <w:r>
              <w:rPr>
                <w:rFonts w:ascii="Times New Roman" w:hAnsi="Times New Roman"/>
                <w:szCs w:val="16"/>
              </w:rPr>
              <w:t>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EF03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EF03BE" w:rsidRDefault="00435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EF03B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EF03BE" w:rsidRDefault="004358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F03B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EF03BE" w:rsidRDefault="004358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F03B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EF03BE" w:rsidRDefault="004358F5" w:rsidP="00435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>.11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EF03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EF03BE" w:rsidRDefault="00435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F03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F03BE" w:rsidRDefault="00EF03BE">
            <w:pPr>
              <w:rPr>
                <w:szCs w:val="16"/>
              </w:rPr>
            </w:pPr>
          </w:p>
        </w:tc>
      </w:tr>
      <w:tr w:rsidR="00EF03B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EF03BE" w:rsidRDefault="004358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EF03BE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EF03BE" w:rsidRDefault="004358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4358F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03BE"/>
    <w:rsid w:val="004358F5"/>
    <w:rsid w:val="00EF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0A967-C746-4627-B427-416D6FEE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2021-11-09T04:01:00Z</dcterms:created>
  <dcterms:modified xsi:type="dcterms:W3CDTF">2021-11-09T04:02:00Z</dcterms:modified>
</cp:coreProperties>
</file>