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B56C7A" w14:paraId="43FE603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962E3A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781380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E910AB1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6D53EA9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5C595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DCED7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8F06A4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27A62A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0BE4FB7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004E443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B5D4CE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B19D0F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E30119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FADDBD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D7DD6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355ED38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8B6D3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2743F5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966FD0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0696B1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CFDC43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41FFF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60633F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03BD1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7A87C2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376B62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8EB0D45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68E230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BA2846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6A7E14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7AC83E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60F61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CDF56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04D0FFE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043636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A92A28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C305FD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C9A35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8CE234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CEC04D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B43AE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440C7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9F8174" w14:textId="77777777" w:rsidR="00B56C7A" w:rsidRDefault="00B56C7A">
            <w:pPr>
              <w:rPr>
                <w:szCs w:val="16"/>
              </w:rPr>
            </w:pPr>
          </w:p>
        </w:tc>
      </w:tr>
      <w:tr w:rsidR="00B56C7A" w:rsidRPr="00AE470A" w14:paraId="396083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E41341" w14:textId="77777777" w:rsidR="00B56C7A" w:rsidRPr="00AE470A" w:rsidRDefault="004A63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47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E470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C38352" w14:textId="77777777" w:rsidR="00B56C7A" w:rsidRPr="00AE470A" w:rsidRDefault="00B56C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91D168" w14:textId="77777777" w:rsidR="00B56C7A" w:rsidRPr="00AE470A" w:rsidRDefault="00B56C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1B5CEB" w14:textId="77777777" w:rsidR="00B56C7A" w:rsidRPr="00AE470A" w:rsidRDefault="00B56C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C890EB" w14:textId="77777777" w:rsidR="00B56C7A" w:rsidRPr="00AE470A" w:rsidRDefault="00B56C7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6C5047" w14:textId="77777777" w:rsidR="00B56C7A" w:rsidRPr="00AE470A" w:rsidRDefault="00B56C7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508385" w14:textId="77777777" w:rsidR="00B56C7A" w:rsidRPr="00AE470A" w:rsidRDefault="00B56C7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D242FB" w14:textId="77777777" w:rsidR="00B56C7A" w:rsidRPr="00AE470A" w:rsidRDefault="00B56C7A">
            <w:pPr>
              <w:rPr>
                <w:szCs w:val="16"/>
                <w:lang w:val="en-US"/>
              </w:rPr>
            </w:pPr>
          </w:p>
        </w:tc>
      </w:tr>
      <w:tr w:rsidR="00B56C7A" w14:paraId="24228E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AE4464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828B25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20C39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FD2836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FC993A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8F186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A88C40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1942C0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37713A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CCFFA05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1B77912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AC668D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E72635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B1AA2E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DA61FB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EDA7A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45D130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5AB583C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38BE43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E7E1B5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CAE6FF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0CA36B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E63775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EA597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76515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1C4CA7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325C6F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8D2C5C" w14:textId="360A7720" w:rsidR="00B56C7A" w:rsidRDefault="00AE470A" w:rsidP="00AE4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4A63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A63F0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1778-2021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EB685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0E9DCF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C8E91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A2D77F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31E93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CBF6A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C18C07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67809FD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4E5363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E1C12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BBB3E2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F0C036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0AD30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4E6D3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C191C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018CBA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6735FA4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C803CD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AAE01D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64BAD6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F6078CA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069714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DEAED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FE70A88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8BF0B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9EE9E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81520F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F7DB54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CCFD7DB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98A068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EAA4C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2E7EA79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1AD4AA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5D33C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986F1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EA0991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7C9414E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9F2D38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969670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15F909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2FFD0DE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FCC590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341B53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091C37" w14:textId="77777777" w:rsidR="00B56C7A" w:rsidRDefault="00B56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8C346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C27B9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0CA148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2208015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7F3DD21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1771FC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0A87C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08CF5D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3250159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8286FA7" w14:textId="77777777" w:rsidR="00B56C7A" w:rsidRDefault="004A63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6C7A" w14:paraId="14BE2D6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9E780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2ED92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0CC3C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7FD9B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8D4B1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43250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B00C0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58AFD9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EF977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517C9" w14:textId="77777777" w:rsidR="00B56C7A" w:rsidRDefault="004A63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6C7A" w14:paraId="18F0526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E152F0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79EB4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D006E1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27''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Контрастность не менее до 10 000 000 :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Блок </w:t>
            </w:r>
            <w:r>
              <w:rPr>
                <w:rFonts w:ascii="Times New Roman" w:hAnsi="Times New Roman"/>
                <w:sz w:val="24"/>
                <w:szCs w:val="24"/>
              </w:rPr>
              <w:t>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Частота обновления кадров не менее: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DVI кабеля.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A4B503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DC114AD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42E97F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046CE8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D2A380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D7273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0827ED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2561726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958F02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9C20E9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AA754AC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расположение </w:t>
            </w:r>
            <w:r>
              <w:rPr>
                <w:rFonts w:ascii="Times New Roman" w:hAnsi="Times New Roman"/>
                <w:sz w:val="24"/>
                <w:szCs w:val="24"/>
              </w:rPr>
              <w:t>MediTower: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на передней панели не менее 2-х USB интерфейсов,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внешних отсеков 3,5" не менее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внутренних отсеков 3,5" не менее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 не менее 500 Вт,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Вентилятор для охлаждения не менее 120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-Тип охлаждени</w:t>
            </w:r>
            <w:r>
              <w:rPr>
                <w:rFonts w:ascii="Times New Roman" w:hAnsi="Times New Roman"/>
                <w:sz w:val="24"/>
                <w:szCs w:val="24"/>
              </w:rPr>
              <w:t>я: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ядер не менее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Тактовая частота не менее 3400 МГц,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кэш-памяти не менее 4,5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команд не менее 64-bit,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Встроенное графическое ядро с максимальной тактовой частотой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Кулер (вентиля</w:t>
            </w:r>
            <w:r>
              <w:rPr>
                <w:rFonts w:ascii="Times New Roman" w:hAnsi="Times New Roman"/>
                <w:sz w:val="24"/>
                <w:szCs w:val="24"/>
              </w:rPr>
              <w:t>тор) совместимый с поставляемым процессором и материнской платой: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Диаметр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95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скорость вращения не менее 1000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Материнская плата с поддержкой поставляемого процессора: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Сетевой контроллер с поддержкой скорости передачи </w:t>
            </w:r>
            <w:r>
              <w:rPr>
                <w:rFonts w:ascii="Times New Roman" w:hAnsi="Times New Roman"/>
                <w:sz w:val="24"/>
                <w:szCs w:val="24"/>
              </w:rPr>
              <w:t>данных не менее 100 Мбит,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1 порта PCI Express x16,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2 порта PCI Express x1,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Порты на задней панели не менее: 2x USB 3.0, 4xUSB 2.0, 1xRJ-45 LAN, 1xD-Sub (VGA),1x DVI-D;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Оперативная память: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частотой не менее 1333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Объемом не менее 500 Gb,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шпинделя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Интерфейс SATA не менее 6Гб/с,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Кэш-память не менее 32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Привод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DVD±RW;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клавиатура: тип USB, не менее 103 кнопок</w:t>
            </w:r>
            <w:r>
              <w:rPr>
                <w:rFonts w:ascii="Times New Roman" w:hAnsi="Times New Roman"/>
                <w:sz w:val="24"/>
                <w:szCs w:val="24"/>
              </w:rPr>
              <w:t>, русифицирована;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Мышь: тип USB, не менее 3 кнопок.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683603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CB761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43D71C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A0315B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9921DF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5955A0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DAB0811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55125F2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6FC259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7FA8C0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клавиатура и мышь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798E1D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связи: радиоканал;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Радиус действия связи не менее 10 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 подключения: USB;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белый;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клавиш клавиатуры не менее 107;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Разрешение сенсора мыши не менее 2000 dpi;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Питание автономное.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64DC980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7FA9B" w14:textId="77777777" w:rsidR="00B56C7A" w:rsidRDefault="004A6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95F49D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D5D885" w14:textId="77777777" w:rsidR="00B56C7A" w:rsidRDefault="00B56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E0239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C2E17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50DBF0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36BDF98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CD83FC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1326A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BFD14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CD6CF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DADC9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4E171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D81BE8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B34B4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5ACA6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1326A2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0B1E9CF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1B9B39" w14:textId="77777777" w:rsidR="00B56C7A" w:rsidRDefault="004A6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B56C7A" w14:paraId="65D98E1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0799A7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2760B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B5D04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04FDE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8E52C7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0A626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6ECA0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499E5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4BB4F0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692C69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5F25B56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2CC8F1" w14:textId="77777777" w:rsidR="00B56C7A" w:rsidRDefault="004A63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56C7A" w14:paraId="7DDAAC3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4ADAAFA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585223E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F7F942A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6401D4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A6CB26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CC664A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7D1DE5" w14:textId="77777777" w:rsidR="00B56C7A" w:rsidRDefault="00B56C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F09B1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7A33A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1C1191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46D378B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90E5B5A" w14:textId="77777777" w:rsidR="00B56C7A" w:rsidRDefault="004A63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6C7A" w14:paraId="53D8F22F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9CAE95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8664E7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DC732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3BB101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0278E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E46A50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CF74B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BCD79B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85AA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ABAB57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7563E01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CFDD26" w14:textId="77777777" w:rsidR="00B56C7A" w:rsidRDefault="004A6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08.11.2021 17:00:00 по местному времени. </w:t>
            </w:r>
          </w:p>
        </w:tc>
      </w:tr>
      <w:tr w:rsidR="00B56C7A" w14:paraId="758D3DE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995BD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649CC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7DF19B8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4EA6DE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870A64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A65F2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9CC67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777E27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2F88B7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69CB9B5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789B9BD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8BB495" w14:textId="77777777" w:rsidR="00B56C7A" w:rsidRDefault="004A6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6C7A" w14:paraId="5FFF3AA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4B717B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14DA4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E07EFF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8D22C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7D176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F7608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3EBE8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21518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41C997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DF7102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3C692A5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7B270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896625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C4748B3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5BCAB21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FE025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AD3027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1D32DD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353B4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30CBD9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08F343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3C74DF2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8AB6CF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93DD3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8999145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666D03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4DD69E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2F5E0A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377C2C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A39C52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B0C4D6" w14:textId="77777777" w:rsidR="00B56C7A" w:rsidRDefault="00B56C7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7C37C8" w14:textId="77777777" w:rsidR="00B56C7A" w:rsidRDefault="00B56C7A">
            <w:pPr>
              <w:rPr>
                <w:szCs w:val="16"/>
              </w:rPr>
            </w:pPr>
          </w:p>
        </w:tc>
      </w:tr>
      <w:tr w:rsidR="00B56C7A" w14:paraId="7EEB46C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A2B449" w14:textId="77777777" w:rsidR="00B56C7A" w:rsidRDefault="004A6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6C7A" w14:paraId="6E04B77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30766F0" w14:textId="77777777" w:rsidR="00B56C7A" w:rsidRDefault="004A63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45FF2580" w14:textId="77777777" w:rsidR="00000000" w:rsidRDefault="004A63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C7A"/>
    <w:rsid w:val="004A63F0"/>
    <w:rsid w:val="00AE470A"/>
    <w:rsid w:val="00B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636B"/>
  <w15:docId w15:val="{C182A00D-E982-4036-A876-EFB4B3A6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2021-11-03T04:31:00Z</dcterms:created>
  <dcterms:modified xsi:type="dcterms:W3CDTF">2021-11-03T04:32:00Z</dcterms:modified>
</cp:coreProperties>
</file>