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47"/>
        <w:gridCol w:w="1727"/>
        <w:gridCol w:w="2419"/>
        <w:gridCol w:w="443"/>
        <w:gridCol w:w="578"/>
        <w:gridCol w:w="741"/>
        <w:gridCol w:w="1478"/>
        <w:gridCol w:w="1212"/>
        <w:gridCol w:w="1370"/>
        <w:gridCol w:w="486"/>
      </w:tblGrid>
      <w:tr w:rsidR="00034CDB" w14:paraId="4EE1CC2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9560F61" w14:textId="77777777" w:rsidR="00034CDB" w:rsidRDefault="006A3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598F2ED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77AC3D25" w14:textId="77777777" w:rsidR="00034CDB" w:rsidRDefault="006A3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25B2A67C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1A9A834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4A6C5D4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D004848" w14:textId="77777777" w:rsidR="00034CDB" w:rsidRDefault="00034CDB">
            <w:pPr>
              <w:rPr>
                <w:szCs w:val="16"/>
              </w:rPr>
            </w:pPr>
          </w:p>
        </w:tc>
      </w:tr>
      <w:tr w:rsidR="00034CDB" w14:paraId="1570B0F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761870D" w14:textId="77777777" w:rsidR="00034CDB" w:rsidRDefault="006A3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386CEE0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5BB0FFC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461219E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D5399E5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B43A474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08F42B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B8C038B" w14:textId="77777777" w:rsidR="00034CDB" w:rsidRDefault="00034CDB">
            <w:pPr>
              <w:rPr>
                <w:szCs w:val="16"/>
              </w:rPr>
            </w:pPr>
          </w:p>
        </w:tc>
      </w:tr>
      <w:tr w:rsidR="00034CDB" w14:paraId="23027E5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F416918" w14:textId="77777777" w:rsidR="00034CDB" w:rsidRDefault="006A3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B697923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8590F22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BA62F8A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17AB713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BCE03A2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96E2C61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2A94681" w14:textId="77777777" w:rsidR="00034CDB" w:rsidRDefault="00034CDB">
            <w:pPr>
              <w:rPr>
                <w:szCs w:val="16"/>
              </w:rPr>
            </w:pPr>
          </w:p>
        </w:tc>
      </w:tr>
      <w:tr w:rsidR="00034CDB" w14:paraId="7CB2EAC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1B64B71" w14:textId="77777777" w:rsidR="00034CDB" w:rsidRDefault="006A3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978F47C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04808FE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68DF136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E6B5EAF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81C5702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242D618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91C45E9" w14:textId="77777777" w:rsidR="00034CDB" w:rsidRDefault="00034CDB">
            <w:pPr>
              <w:rPr>
                <w:szCs w:val="16"/>
              </w:rPr>
            </w:pPr>
          </w:p>
        </w:tc>
      </w:tr>
      <w:tr w:rsidR="00034CDB" w14:paraId="00BBEA4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6E522FD" w14:textId="77777777" w:rsidR="00034CDB" w:rsidRDefault="006A3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F7C3055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A57006C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6B81D61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04BEC88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BBDCC28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B4E27EC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05E67AB" w14:textId="77777777" w:rsidR="00034CDB" w:rsidRDefault="00034CDB">
            <w:pPr>
              <w:rPr>
                <w:szCs w:val="16"/>
              </w:rPr>
            </w:pPr>
          </w:p>
        </w:tc>
      </w:tr>
      <w:tr w:rsidR="00034CDB" w:rsidRPr="006A3E32" w14:paraId="703DBE2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41799DB" w14:textId="77777777" w:rsidR="00034CDB" w:rsidRPr="006A3E32" w:rsidRDefault="006A3E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A3E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A3E32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8764E42" w14:textId="77777777" w:rsidR="00034CDB" w:rsidRPr="006A3E32" w:rsidRDefault="00034C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DA52E44" w14:textId="77777777" w:rsidR="00034CDB" w:rsidRPr="006A3E32" w:rsidRDefault="00034C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4ECBCF2" w14:textId="77777777" w:rsidR="00034CDB" w:rsidRPr="006A3E32" w:rsidRDefault="00034C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9196C61" w14:textId="77777777" w:rsidR="00034CDB" w:rsidRPr="006A3E32" w:rsidRDefault="00034C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F5F7E41" w14:textId="77777777" w:rsidR="00034CDB" w:rsidRPr="006A3E32" w:rsidRDefault="00034CDB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D7B8C96" w14:textId="77777777" w:rsidR="00034CDB" w:rsidRPr="006A3E32" w:rsidRDefault="00034CD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7CD0B77" w14:textId="77777777" w:rsidR="00034CDB" w:rsidRPr="006A3E32" w:rsidRDefault="00034CDB">
            <w:pPr>
              <w:rPr>
                <w:szCs w:val="16"/>
                <w:lang w:val="en-US"/>
              </w:rPr>
            </w:pPr>
          </w:p>
        </w:tc>
      </w:tr>
      <w:tr w:rsidR="00034CDB" w14:paraId="0E856A9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BB5BE69" w14:textId="77777777" w:rsidR="00034CDB" w:rsidRDefault="006A3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6567193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D4FED6B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E53F39F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5B5D4C2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BAFE094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5478041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3102C6F" w14:textId="77777777" w:rsidR="00034CDB" w:rsidRDefault="00034CDB">
            <w:pPr>
              <w:rPr>
                <w:szCs w:val="16"/>
              </w:rPr>
            </w:pPr>
          </w:p>
        </w:tc>
      </w:tr>
      <w:tr w:rsidR="00034CDB" w14:paraId="4D895F4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F576C57" w14:textId="77777777" w:rsidR="00034CDB" w:rsidRDefault="006A3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7E409A4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252AFB9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92C0934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969BDD2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A40863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7E2BBC4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04A4D6E" w14:textId="77777777" w:rsidR="00034CDB" w:rsidRDefault="00034CDB">
            <w:pPr>
              <w:rPr>
                <w:szCs w:val="16"/>
              </w:rPr>
            </w:pPr>
          </w:p>
        </w:tc>
      </w:tr>
      <w:tr w:rsidR="00034CDB" w14:paraId="03663F5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A1943B2" w14:textId="77777777" w:rsidR="00034CDB" w:rsidRDefault="006A3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646C4C7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3F7DA37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67B343D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F8FF435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0986C3E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27D824E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3FCC6E0" w14:textId="77777777" w:rsidR="00034CDB" w:rsidRDefault="00034CDB">
            <w:pPr>
              <w:rPr>
                <w:szCs w:val="16"/>
              </w:rPr>
            </w:pPr>
          </w:p>
        </w:tc>
      </w:tr>
      <w:tr w:rsidR="00034CDB" w14:paraId="4679DC7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499B146" w14:textId="1F76A154" w:rsidR="00034CDB" w:rsidRDefault="006A3E32" w:rsidP="006A3E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  <w:r>
              <w:rPr>
                <w:rFonts w:ascii="Times New Roman" w:hAnsi="Times New Roman"/>
                <w:sz w:val="24"/>
                <w:szCs w:val="24"/>
              </w:rPr>
              <w:t>2 021 г. №.1717-2021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7327FC8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75CDBB9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066074D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532C634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7EA7953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93D6D72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49C97D7" w14:textId="77777777" w:rsidR="00034CDB" w:rsidRDefault="00034CDB">
            <w:pPr>
              <w:rPr>
                <w:szCs w:val="16"/>
              </w:rPr>
            </w:pPr>
          </w:p>
        </w:tc>
      </w:tr>
      <w:tr w:rsidR="00034CDB" w14:paraId="5F9F682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C0B6E0A" w14:textId="77777777" w:rsidR="00034CDB" w:rsidRDefault="006A3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D8940EF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58CFFB8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D3B0917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CD889A0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24A9E6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B96B03F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EF45CF7" w14:textId="77777777" w:rsidR="00034CDB" w:rsidRDefault="00034CDB">
            <w:pPr>
              <w:rPr>
                <w:szCs w:val="16"/>
              </w:rPr>
            </w:pPr>
          </w:p>
        </w:tc>
      </w:tr>
      <w:tr w:rsidR="00034CDB" w14:paraId="698EE56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16B02F3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15CDDE7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2B98E2E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39066F2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5CA102E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3DB8C61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8A52CA5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3AE93C0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B671679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CD6051C" w14:textId="77777777" w:rsidR="00034CDB" w:rsidRDefault="00034CDB">
            <w:pPr>
              <w:rPr>
                <w:szCs w:val="16"/>
              </w:rPr>
            </w:pPr>
          </w:p>
        </w:tc>
      </w:tr>
      <w:tr w:rsidR="00034CDB" w14:paraId="4101622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A037F5B" w14:textId="77777777" w:rsidR="00034CDB" w:rsidRDefault="006A3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3397EDA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FC46543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C6D7CAE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F54E1AC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66261BE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74CA331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21D8198" w14:textId="77777777" w:rsidR="00034CDB" w:rsidRDefault="00034CDB">
            <w:pPr>
              <w:rPr>
                <w:szCs w:val="16"/>
              </w:rPr>
            </w:pPr>
          </w:p>
        </w:tc>
      </w:tr>
      <w:tr w:rsidR="00034CDB" w14:paraId="1839447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D20873B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3F0D155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89B56C4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A5C491D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16DA1F1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5EA9489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3511A85" w14:textId="77777777" w:rsidR="00034CDB" w:rsidRDefault="0003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973367B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3FE088B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39A79A3" w14:textId="77777777" w:rsidR="00034CDB" w:rsidRDefault="00034CDB">
            <w:pPr>
              <w:rPr>
                <w:szCs w:val="16"/>
              </w:rPr>
            </w:pPr>
          </w:p>
        </w:tc>
      </w:tr>
      <w:tr w:rsidR="00034CDB" w14:paraId="5EB41B7C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6803A845" w14:textId="77777777" w:rsidR="00034CDB" w:rsidRDefault="006A3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6F5B5D9E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F236E96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D563175" w14:textId="77777777" w:rsidR="00034CDB" w:rsidRDefault="00034CDB">
            <w:pPr>
              <w:rPr>
                <w:szCs w:val="16"/>
              </w:rPr>
            </w:pPr>
          </w:p>
        </w:tc>
      </w:tr>
      <w:tr w:rsidR="00034CDB" w14:paraId="1C0613F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E8F56EA" w14:textId="77777777" w:rsidR="00034CDB" w:rsidRDefault="006A3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34CDB" w14:paraId="0C66534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37E296" w14:textId="77777777" w:rsidR="00034CDB" w:rsidRDefault="006A3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FC6CC1" w14:textId="77777777" w:rsidR="00034CDB" w:rsidRDefault="006A3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E52744" w14:textId="77777777" w:rsidR="00034CDB" w:rsidRDefault="006A3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203EFC" w14:textId="77777777" w:rsidR="00034CDB" w:rsidRDefault="006A3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1D16F3" w14:textId="77777777" w:rsidR="00034CDB" w:rsidRDefault="006A3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06341B" w14:textId="77777777" w:rsidR="00034CDB" w:rsidRDefault="006A3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09C2C1" w14:textId="77777777" w:rsidR="00034CDB" w:rsidRDefault="006A3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8142E0" w14:textId="77777777" w:rsidR="00034CDB" w:rsidRDefault="006A3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EF6044" w14:textId="77777777" w:rsidR="00034CDB" w:rsidRDefault="006A3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4D0931" w14:textId="77777777" w:rsidR="00034CDB" w:rsidRDefault="006A3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34CDB" w14:paraId="1B31F74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95804B" w14:textId="77777777" w:rsidR="00034CDB" w:rsidRDefault="006A3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678B40" w14:textId="77777777" w:rsidR="00034CDB" w:rsidRDefault="006A3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Моюще дезинфицирующее средство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55CD1A" w14:textId="77777777" w:rsidR="00034CDB" w:rsidRDefault="006A3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представляет собой жидкий концентрат. В качестве действующих веществ содержит ЧАС, а также компоненты, обеспечивающие моющее действие. pH 1%-го водного раствора в пределах от 6,0ед. до </w:t>
            </w:r>
            <w:r>
              <w:rPr>
                <w:rFonts w:ascii="Times New Roman" w:hAnsi="Times New Roman"/>
                <w:sz w:val="24"/>
                <w:szCs w:val="24"/>
              </w:rPr>
              <w:t>10,0ед (показатель не требует конкретизации). Не содержит активного хлора, аминов, альдегидов, гуанидиновых и перекисных соединений.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Средство активно в отношении грамположительных и грамотрицательных бактерий (включая микобактерии туберкулеза), вирулицидно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(в отношении вирусов гриппа и др. возбудителей ОРВИ) и фунгицидной (в отношении грибов  рода Кандида,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Трихофитон (дерматофитии).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рабочего раствора, приготавливаемого из одного литра концентрата, в том числе: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для проведения генеральных уборок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(соматические отделения и стационары, включая кабинеты функциональной диагностики,физиотерапии и др.) со временем экспозиции не более  30 минут не менее 200 литров;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для предстерилизационной обработки гибких и жестких эндоскопов и инструментов к ним со  </w:t>
            </w:r>
            <w:r>
              <w:rPr>
                <w:rFonts w:ascii="Times New Roman" w:hAnsi="Times New Roman"/>
                <w:sz w:val="24"/>
                <w:szCs w:val="24"/>
              </w:rPr>
              <w:t>временем  экспозиции не более 15 минут  не менее 200 литров;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для мойки и дезинфекции посуды, не загрязненной остатками пищи, при бактериальных инфекциях (кроме туберкулеза) со временем экспозиции не более 15 минут не менее 330 литров.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Фасовка: флакон не </w:t>
            </w:r>
            <w:r>
              <w:rPr>
                <w:rFonts w:ascii="Times New Roman" w:hAnsi="Times New Roman"/>
                <w:sz w:val="24"/>
                <w:szCs w:val="24"/>
              </w:rPr>
              <w:t>менее 1 литра.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AA106C" w14:textId="77777777" w:rsidR="00034CDB" w:rsidRDefault="006A3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44DEFE" w14:textId="77777777" w:rsidR="00034CDB" w:rsidRDefault="006A3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2B955C" w14:textId="77777777" w:rsidR="00034CDB" w:rsidRDefault="00034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0DB128" w14:textId="77777777" w:rsidR="00034CDB" w:rsidRDefault="00034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5210FD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62A25D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FB8535" w14:textId="77777777" w:rsidR="00034CDB" w:rsidRDefault="00034CDB">
            <w:pPr>
              <w:rPr>
                <w:szCs w:val="16"/>
              </w:rPr>
            </w:pPr>
          </w:p>
        </w:tc>
      </w:tr>
      <w:tr w:rsidR="00034CDB" w14:paraId="7FC7740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E935E3" w14:textId="77777777" w:rsidR="00034CDB" w:rsidRDefault="006A3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C53B68" w14:textId="77777777" w:rsidR="00034CDB" w:rsidRDefault="006A3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Дезинфицирующее средство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84B482" w14:textId="77777777" w:rsidR="00034CDB" w:rsidRDefault="006A3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Дезинфицирующее средство в форме порошка, содержит в качестве действующего вещества дихлорантин (l,3-дихлор-5,5диметилгидантоин) не менее 14% и не более 25%. Рабочие растворы должны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сохранять свою активность не менее 14 суток. Должно обладать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антимикробным действием в отношении широкого спектра грамположительных и грамотрицательных бактерий, включая возбудителей туберкулеза, а также вирусов и грибов.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выпуска: упаковка не менее 0</w:t>
            </w:r>
            <w:r>
              <w:rPr>
                <w:rFonts w:ascii="Times New Roman" w:hAnsi="Times New Roman"/>
                <w:sz w:val="24"/>
                <w:szCs w:val="24"/>
              </w:rPr>
              <w:t>,8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0DD41E" w14:textId="77777777" w:rsidR="00034CDB" w:rsidRDefault="006A3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8F442A" w14:textId="77777777" w:rsidR="00034CDB" w:rsidRDefault="006A3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36BAC1" w14:textId="77777777" w:rsidR="00034CDB" w:rsidRDefault="00034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A73A21" w14:textId="77777777" w:rsidR="00034CDB" w:rsidRDefault="00034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26DF0C9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BB1EF9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9FE2AA" w14:textId="77777777" w:rsidR="00034CDB" w:rsidRDefault="00034CDB">
            <w:pPr>
              <w:rPr>
                <w:szCs w:val="16"/>
              </w:rPr>
            </w:pPr>
          </w:p>
        </w:tc>
      </w:tr>
      <w:tr w:rsidR="00034CDB" w14:paraId="2A6746C0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21BB8D22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322219A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F6FD907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0E5B158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6D1419A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4CE9978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4E27957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F55FC42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0BB6146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F8F601F" w14:textId="77777777" w:rsidR="00034CDB" w:rsidRDefault="00034CDB">
            <w:pPr>
              <w:rPr>
                <w:szCs w:val="16"/>
              </w:rPr>
            </w:pPr>
          </w:p>
        </w:tc>
      </w:tr>
      <w:tr w:rsidR="00034CDB" w14:paraId="6AEF37F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7120FA6" w14:textId="77777777" w:rsidR="00034CDB" w:rsidRDefault="006A3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034CDB" w14:paraId="13218857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76431363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64BA532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F0D15C1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408557E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EC4AE72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A6525EE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56CDF1F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CB882ED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D838FB1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B2C7216" w14:textId="77777777" w:rsidR="00034CDB" w:rsidRDefault="00034CDB">
            <w:pPr>
              <w:rPr>
                <w:szCs w:val="16"/>
              </w:rPr>
            </w:pPr>
          </w:p>
        </w:tc>
      </w:tr>
      <w:tr w:rsidR="00034CDB" w14:paraId="07C85F0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8783CFD" w14:textId="77777777" w:rsidR="00034CDB" w:rsidRDefault="006A3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34CDB" w14:paraId="05418D08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CF31E7C" w14:textId="77777777" w:rsidR="00034CDB" w:rsidRDefault="00034C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5E54DB2" w14:textId="77777777" w:rsidR="00034CDB" w:rsidRDefault="00034C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8E2668D" w14:textId="77777777" w:rsidR="00034CDB" w:rsidRDefault="00034C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085149A" w14:textId="77777777" w:rsidR="00034CDB" w:rsidRDefault="00034C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C742891" w14:textId="77777777" w:rsidR="00034CDB" w:rsidRDefault="00034C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F452D9A" w14:textId="77777777" w:rsidR="00034CDB" w:rsidRDefault="00034C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BF32836" w14:textId="77777777" w:rsidR="00034CDB" w:rsidRDefault="00034C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A5A9374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FD7C273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34B928B" w14:textId="77777777" w:rsidR="00034CDB" w:rsidRDefault="00034CDB">
            <w:pPr>
              <w:rPr>
                <w:szCs w:val="16"/>
              </w:rPr>
            </w:pPr>
          </w:p>
        </w:tc>
      </w:tr>
      <w:tr w:rsidR="00034CDB" w14:paraId="36B4C89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ECC17AB" w14:textId="77777777" w:rsidR="00034CDB" w:rsidRDefault="006A3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34CDB" w14:paraId="3B5CF009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50800C5D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B673EE0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2E3F137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DA99CA8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EEB8C10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D68E9AC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CD95D9A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9E8A8FF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A8267C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6D959F5" w14:textId="77777777" w:rsidR="00034CDB" w:rsidRDefault="00034CDB">
            <w:pPr>
              <w:rPr>
                <w:szCs w:val="16"/>
              </w:rPr>
            </w:pPr>
          </w:p>
        </w:tc>
      </w:tr>
      <w:tr w:rsidR="00034CDB" w14:paraId="5105BC9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7714F8D" w14:textId="77777777" w:rsidR="00034CDB" w:rsidRDefault="006A3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27.10.2021 17:00:00 по местному времени. </w:t>
            </w:r>
          </w:p>
        </w:tc>
      </w:tr>
      <w:tr w:rsidR="00034CDB" w14:paraId="79B0A0F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4211478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41B2618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0915325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22F5F8C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E716509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F3DF424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6CBFC2B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95D776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1779B89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496D686" w14:textId="77777777" w:rsidR="00034CDB" w:rsidRDefault="00034CDB">
            <w:pPr>
              <w:rPr>
                <w:szCs w:val="16"/>
              </w:rPr>
            </w:pPr>
          </w:p>
        </w:tc>
      </w:tr>
      <w:tr w:rsidR="00034CDB" w14:paraId="4AC97F2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81C8FE8" w14:textId="77777777" w:rsidR="00034CDB" w:rsidRDefault="006A3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34CDB" w14:paraId="5D25EDA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F1F42F9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D591B74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E7F188B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CDD5973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2BD5929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5123F33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80F8867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6F0C170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D39E6B7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154CC13" w14:textId="77777777" w:rsidR="00034CDB" w:rsidRDefault="00034CDB">
            <w:pPr>
              <w:rPr>
                <w:szCs w:val="16"/>
              </w:rPr>
            </w:pPr>
          </w:p>
        </w:tc>
      </w:tr>
      <w:tr w:rsidR="00034CDB" w14:paraId="3A2F0D9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31C4B49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F80FAE6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226190E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A9BFD36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D4DD343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DAE9897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E20BE63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934942A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124CB94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BA2A8B5" w14:textId="77777777" w:rsidR="00034CDB" w:rsidRDefault="00034CDB">
            <w:pPr>
              <w:rPr>
                <w:szCs w:val="16"/>
              </w:rPr>
            </w:pPr>
          </w:p>
        </w:tc>
      </w:tr>
      <w:tr w:rsidR="00034CDB" w14:paraId="42DACF4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A28E133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D5433B9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2512403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DDF5ED4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D45DFC1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CA5C8F3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F1B0A50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B67789A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B8A881C" w14:textId="77777777" w:rsidR="00034CDB" w:rsidRDefault="00034C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C945DAE" w14:textId="77777777" w:rsidR="00034CDB" w:rsidRDefault="00034CDB">
            <w:pPr>
              <w:rPr>
                <w:szCs w:val="16"/>
              </w:rPr>
            </w:pPr>
          </w:p>
        </w:tc>
      </w:tr>
      <w:tr w:rsidR="00034CDB" w14:paraId="0B597B3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F4F96CF" w14:textId="77777777" w:rsidR="00034CDB" w:rsidRDefault="006A3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34CDB" w14:paraId="6DFDADA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2D98631" w14:textId="77777777" w:rsidR="00034CDB" w:rsidRDefault="006A3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37FC1E83" w14:textId="77777777" w:rsidR="00000000" w:rsidRDefault="006A3E3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CDB"/>
    <w:rsid w:val="00034CDB"/>
    <w:rsid w:val="006A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3ADB"/>
  <w15:docId w15:val="{A265B699-D282-4D0C-8895-30479A30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2021-10-22T02:27:00Z</dcterms:created>
  <dcterms:modified xsi:type="dcterms:W3CDTF">2021-10-22T02:28:00Z</dcterms:modified>
</cp:coreProperties>
</file>