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2"/>
        <w:gridCol w:w="1787"/>
        <w:gridCol w:w="492"/>
        <w:gridCol w:w="630"/>
        <w:gridCol w:w="840"/>
        <w:gridCol w:w="1657"/>
        <w:gridCol w:w="1356"/>
        <w:gridCol w:w="1535"/>
        <w:gridCol w:w="540"/>
      </w:tblGrid>
      <w:tr w:rsidR="00652F07" w14:paraId="05EDDEB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7AE2953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F743E5B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988DD6F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2A3C3E4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9ED020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A354B6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F591F9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4E59BED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185E37B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874A6B8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2CD429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D3F146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DBF61B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27D1DF6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F32A08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A02935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43A3EA0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3FBA0E9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759042E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022404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2C75FD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B717CB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189905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B3193A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DB99B1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0DD66D2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256CAE5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6B26252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472C74D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54817C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F8217A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291E56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7D9AFD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AFBC45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0EC2164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626FD1C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0C909FD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9121A0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C3D47D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BB7F54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106AAC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D901F4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2CD3B1" w14:textId="77777777" w:rsidR="00652F07" w:rsidRDefault="00652F07">
            <w:pPr>
              <w:rPr>
                <w:szCs w:val="16"/>
              </w:rPr>
            </w:pPr>
          </w:p>
        </w:tc>
      </w:tr>
      <w:tr w:rsidR="00652F07" w:rsidRPr="006A46E1" w14:paraId="28716F3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DD67B3" w14:textId="77777777" w:rsidR="00652F07" w:rsidRPr="006A46E1" w:rsidRDefault="006A46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A46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A46E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E029ED" w14:textId="77777777" w:rsidR="00652F07" w:rsidRPr="006A46E1" w:rsidRDefault="00652F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B53227" w14:textId="77777777" w:rsidR="00652F07" w:rsidRPr="006A46E1" w:rsidRDefault="00652F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51DFD4" w14:textId="77777777" w:rsidR="00652F07" w:rsidRPr="006A46E1" w:rsidRDefault="00652F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04A3CE" w14:textId="77777777" w:rsidR="00652F07" w:rsidRPr="006A46E1" w:rsidRDefault="00652F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0CDCDF" w14:textId="77777777" w:rsidR="00652F07" w:rsidRPr="006A46E1" w:rsidRDefault="00652F0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8211FA" w14:textId="77777777" w:rsidR="00652F07" w:rsidRPr="006A46E1" w:rsidRDefault="00652F0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F8A226" w14:textId="77777777" w:rsidR="00652F07" w:rsidRPr="006A46E1" w:rsidRDefault="00652F07">
            <w:pPr>
              <w:rPr>
                <w:szCs w:val="16"/>
                <w:lang w:val="en-US"/>
              </w:rPr>
            </w:pPr>
          </w:p>
        </w:tc>
      </w:tr>
      <w:tr w:rsidR="00652F07" w14:paraId="7CB4E28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2C52C10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1381E6F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F439C6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595CA4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43BA3F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4CE558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072E5E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38ABE58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2F97DF8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26417FC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4F8F398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A5C7EA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F3309A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9C608E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3114E8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FBE2A4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32B008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761664A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066EF7E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7FEB07B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C53454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754597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FBB234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F07ADD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A6416F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290E4C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1741D0E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42156B4" w14:textId="279DE57B" w:rsidR="00652F07" w:rsidRDefault="006A46E1" w:rsidP="006A4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18.10. </w:t>
            </w:r>
            <w:r>
              <w:rPr>
                <w:rFonts w:ascii="Times New Roman" w:hAnsi="Times New Roman"/>
                <w:sz w:val="24"/>
                <w:szCs w:val="24"/>
              </w:rPr>
              <w:t>2 021 г. №1673-2021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E081C06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27C37C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833374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59C6F4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324200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1ADF28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EFBD66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5FD3F35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2F89033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4C0E3A6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EA1918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D173A1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4DAD05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F3883C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BE4374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2EBB4B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241E0D3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12BABFE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372297B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AE3757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F8DCE6A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3468C3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A3D9C8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E6986F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72BECE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0EAE92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4BC052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57CA099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FEDC189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F267458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4A2A11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3C7656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B94A8DE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11F2E81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47ED3E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655064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7F5CE33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CDF741E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376A9EC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A618280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9D83215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061157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D41BE9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3F834D" w14:textId="77777777" w:rsidR="00652F07" w:rsidRDefault="00652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9CE9A7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BC8CDA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745139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3187991B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9861B16" w14:textId="77777777" w:rsidR="00652F07" w:rsidRDefault="006A46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8C9EDF1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B9ECF4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C3FB2C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1925FEC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A097DA5" w14:textId="77777777" w:rsidR="00652F07" w:rsidRDefault="006A46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52F07" w14:paraId="2EECBB7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CF2D6" w14:textId="77777777" w:rsidR="00652F07" w:rsidRDefault="006A4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CD8F4" w14:textId="77777777" w:rsidR="00652F07" w:rsidRDefault="006A4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BE0FC" w14:textId="77777777" w:rsidR="00652F07" w:rsidRDefault="006A4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2DCF1" w14:textId="77777777" w:rsidR="00652F07" w:rsidRDefault="006A4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2E8A2" w14:textId="77777777" w:rsidR="00652F07" w:rsidRDefault="006A4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37BF3" w14:textId="77777777" w:rsidR="00652F07" w:rsidRDefault="006A4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6DEBC" w14:textId="77777777" w:rsidR="00652F07" w:rsidRDefault="006A4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BBABE" w14:textId="77777777" w:rsidR="00652F07" w:rsidRDefault="006A4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881351" w14:textId="77777777" w:rsidR="00652F07" w:rsidRDefault="006A4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9F3D9" w14:textId="77777777" w:rsidR="00652F07" w:rsidRDefault="006A4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52F07" w14:paraId="257AAA8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E103AC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56BAD9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Пересылка почтовых отправлений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4AD6BF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 почтовой связи: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Прием, обработка, пересылка и доставка почтовых отправлений: простых и заказных писем, простых и заказных бандеролей, писем и бандеролей с простым уведомлением по </w:t>
            </w:r>
            <w:r>
              <w:rPr>
                <w:rFonts w:ascii="Times New Roman" w:hAnsi="Times New Roman"/>
                <w:sz w:val="24"/>
                <w:szCs w:val="24"/>
              </w:rPr>
              <w:t>России и странам СНГ.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Пересылка уведомлений о вручении внутренних почтовых отправлений.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Нанесение оттиска франкировальной машины.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Услуга «Бокс-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сервис»: прием-передача курьером в согласованное время почтовых отправлений в помещении ККБ.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1D34E7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8361C1" w14:textId="77777777" w:rsidR="00652F07" w:rsidRDefault="006A4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49E8CE" w14:textId="77777777" w:rsidR="00652F07" w:rsidRDefault="00652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74E972" w14:textId="77777777" w:rsidR="00652F07" w:rsidRDefault="00652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2CA69C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00939A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2B481F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2497AAAF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DED9C2A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F8CF942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433882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3DBC3C5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F22FD0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2110D6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8FA626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E5F9C9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AC8923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15B398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49CC0DD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97BB498" w14:textId="77777777" w:rsidR="00652F07" w:rsidRDefault="006A4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52F07" w14:paraId="010475D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43B32FE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E1FFDDB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5AB49F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ECFE71F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E23BF2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2288C7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E640A4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4AA148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1A087F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C4B299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0FDCBE3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329A647" w14:textId="77777777" w:rsidR="00652F07" w:rsidRDefault="006A4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652F07" w14:paraId="43B683C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27A5A2D" w14:textId="77777777" w:rsidR="00652F07" w:rsidRDefault="00652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E23ACA" w14:textId="77777777" w:rsidR="00652F07" w:rsidRDefault="00652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3F62FAF" w14:textId="77777777" w:rsidR="00652F07" w:rsidRDefault="00652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6903C11" w14:textId="77777777" w:rsidR="00652F07" w:rsidRDefault="00652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5D3CCF" w14:textId="77777777" w:rsidR="00652F07" w:rsidRDefault="00652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F28295" w14:textId="77777777" w:rsidR="00652F07" w:rsidRDefault="00652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883625" w14:textId="77777777" w:rsidR="00652F07" w:rsidRDefault="00652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91DCC4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CF354D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3CAC9B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7F8F88B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BEA88D1" w14:textId="77777777" w:rsidR="00652F07" w:rsidRDefault="006A4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2F07" w14:paraId="44DFD584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07E0AE3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7477EA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529107F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36A8C5C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97966B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72370E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B6BFB2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E4DE90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3B1E6B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0ABC1F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0D1EB51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A0F0424" w14:textId="77777777" w:rsidR="00652F07" w:rsidRDefault="006A4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21.10.2021 17:00:00 по местному времени. </w:t>
            </w:r>
          </w:p>
        </w:tc>
      </w:tr>
      <w:tr w:rsidR="00652F07" w14:paraId="7666326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E160F4A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F558537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E46838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B7F12FF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0894C7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4095D3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C078F8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EDC093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019242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54B310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79A0A28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9A92942" w14:textId="77777777" w:rsidR="00652F07" w:rsidRDefault="006A4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52F07" w14:paraId="452E223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2877E1E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2FE088F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9B309D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AA4C8A2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B1C147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506CC6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C69D9AC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D06AFB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A514AC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16DD21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36C69AB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5E4638B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5CB75C1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71580A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C4B32E7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BEC9564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E2C167D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67883D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E242EF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2E9C32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82B0E0B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3F286BC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C29DC01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CEA12CA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ADFB61B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35A2B36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3884C4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4A3E59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46D2CB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119654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C0F387" w14:textId="77777777" w:rsidR="00652F07" w:rsidRDefault="00652F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4B41D0" w14:textId="77777777" w:rsidR="00652F07" w:rsidRDefault="00652F07">
            <w:pPr>
              <w:rPr>
                <w:szCs w:val="16"/>
              </w:rPr>
            </w:pPr>
          </w:p>
        </w:tc>
      </w:tr>
      <w:tr w:rsidR="00652F07" w14:paraId="13F79BE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CBB995F" w14:textId="77777777" w:rsidR="00652F07" w:rsidRDefault="006A4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2F07" w14:paraId="3A48531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D254803" w14:textId="77777777" w:rsidR="00652F07" w:rsidRDefault="006A4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Ивакина Ирина Борисовна, тел.</w:t>
            </w:r>
          </w:p>
        </w:tc>
      </w:tr>
    </w:tbl>
    <w:p w14:paraId="03A75A98" w14:textId="77777777" w:rsidR="00000000" w:rsidRDefault="006A46E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F07"/>
    <w:rsid w:val="00652F07"/>
    <w:rsid w:val="006A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D899"/>
  <w15:docId w15:val="{A4D2B449-5469-4AF8-AB40-872FBBF5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2021-10-18T03:13:00Z</dcterms:created>
  <dcterms:modified xsi:type="dcterms:W3CDTF">2021-10-18T03:13:00Z</dcterms:modified>
</cp:coreProperties>
</file>