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31"/>
        <w:gridCol w:w="1461"/>
        <w:gridCol w:w="2988"/>
        <w:gridCol w:w="443"/>
        <w:gridCol w:w="539"/>
        <w:gridCol w:w="716"/>
        <w:gridCol w:w="1405"/>
        <w:gridCol w:w="1152"/>
        <w:gridCol w:w="1302"/>
        <w:gridCol w:w="464"/>
      </w:tblGrid>
      <w:tr w:rsidR="00FF2CCF" w14:paraId="18288C0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AF45750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AC68B3A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5DD810E0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450C554A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530D1A7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CE79802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BBF623D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32D0C0B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6901E5D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1E9B65E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E061328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A19CBAA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AA6DBFA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E51C789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26091B5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DC2BCC5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5776632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D7CE1CE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AEF425A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7D1381C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062539A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72E1515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DEBB42C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66BEB42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52CEC69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4F79B61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3C6449A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842B0B3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181741B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E5008AC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F6998A9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1124DB4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63BE914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3697351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5E27D6E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B4BEED2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B15ACED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997FA9C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675E58D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3F41284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576FF96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137E8B9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8E7C2C5" w14:textId="77777777" w:rsidR="00FF2CCF" w:rsidRDefault="00FF2CCF">
            <w:pPr>
              <w:rPr>
                <w:szCs w:val="16"/>
              </w:rPr>
            </w:pPr>
          </w:p>
        </w:tc>
      </w:tr>
      <w:tr w:rsidR="00FF2CCF" w:rsidRPr="008C30A6" w14:paraId="4C0D8F8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96D60B9" w14:textId="77777777" w:rsidR="00FF2CCF" w:rsidRPr="008C30A6" w:rsidRDefault="008C30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C30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8C30A6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4246124" w14:textId="77777777" w:rsidR="00FF2CCF" w:rsidRPr="008C30A6" w:rsidRDefault="00FF2C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2AF63F0" w14:textId="77777777" w:rsidR="00FF2CCF" w:rsidRPr="008C30A6" w:rsidRDefault="00FF2C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D99E16D" w14:textId="77777777" w:rsidR="00FF2CCF" w:rsidRPr="008C30A6" w:rsidRDefault="00FF2C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369FA86" w14:textId="77777777" w:rsidR="00FF2CCF" w:rsidRPr="008C30A6" w:rsidRDefault="00FF2C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3BCBE0C" w14:textId="77777777" w:rsidR="00FF2CCF" w:rsidRPr="008C30A6" w:rsidRDefault="00FF2CCF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AD3A441" w14:textId="77777777" w:rsidR="00FF2CCF" w:rsidRPr="008C30A6" w:rsidRDefault="00FF2CCF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4513FE8" w14:textId="77777777" w:rsidR="00FF2CCF" w:rsidRPr="008C30A6" w:rsidRDefault="00FF2CCF">
            <w:pPr>
              <w:rPr>
                <w:szCs w:val="16"/>
                <w:lang w:val="en-US"/>
              </w:rPr>
            </w:pPr>
          </w:p>
        </w:tc>
      </w:tr>
      <w:tr w:rsidR="00FF2CCF" w14:paraId="04CF241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F473B1A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AB33C39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91A2023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A4FB8DB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F7370BE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AB8F1EE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4260730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1EE7A1B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1EB8D7F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9A86EBC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DACD6BF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AB73CEC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2A8F3FE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6A50AFA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4A2D90A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66D124D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163DA41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3DE24C3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442DFCD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4907B9D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5E2FC18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FEDF830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757309D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6F0D571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0394B29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1052829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7DE3B24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D92B0FA" w14:textId="46E65399" w:rsidR="00FF2CCF" w:rsidRDefault="008C30A6" w:rsidP="008C30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14.10. </w:t>
            </w:r>
            <w:r>
              <w:rPr>
                <w:rFonts w:ascii="Times New Roman" w:hAnsi="Times New Roman"/>
                <w:sz w:val="24"/>
                <w:szCs w:val="24"/>
              </w:rPr>
              <w:t>2 021 г. №.1638-2021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F9C2156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3B7DB20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F5E3044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B6E9224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BE96F6F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564AEA6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28CC80E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3D1A682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33C1F6C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48E37FE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F06E93B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72E7417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C2899B4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C9D7844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01B956E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D4076CD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10E71F5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91A2CD5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C36B59B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9E1C710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59E7CCB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C263244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0632F39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817735B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6B10EC7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1909BEB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3BA65FB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2123B69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DA9CEDB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6716C45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8535C33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104CECC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07E196A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0A1BEEA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8260053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4E71BD6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17FAA31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2215EA7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53920A9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BA6ADC3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464FEC9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18F430D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00C485B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2407DA3" w14:textId="77777777" w:rsidR="00FF2CCF" w:rsidRDefault="00FF2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F20A0FE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1CD14C1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3A1F9D8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0C12DFF2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055092F7" w14:textId="77777777" w:rsidR="00FF2CCF" w:rsidRDefault="008C30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7F22B1C4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10ABA90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3A42B03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096E523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B25EFD3" w14:textId="77777777" w:rsidR="00FF2CCF" w:rsidRDefault="008C3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F2CCF" w14:paraId="79E418B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55A6CE" w14:textId="77777777" w:rsidR="00FF2CCF" w:rsidRDefault="008C30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ED12F7" w14:textId="77777777" w:rsidR="00FF2CCF" w:rsidRDefault="008C30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FD574F" w14:textId="77777777" w:rsidR="00FF2CCF" w:rsidRDefault="008C30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0B59C7" w14:textId="77777777" w:rsidR="00FF2CCF" w:rsidRDefault="008C30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7FE64E" w14:textId="77777777" w:rsidR="00FF2CCF" w:rsidRDefault="008C30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B33553" w14:textId="77777777" w:rsidR="00FF2CCF" w:rsidRDefault="008C30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1175B6" w14:textId="77777777" w:rsidR="00FF2CCF" w:rsidRDefault="008C30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DDA8AE" w14:textId="77777777" w:rsidR="00FF2CCF" w:rsidRDefault="008C30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9CBB5B" w14:textId="77777777" w:rsidR="00FF2CCF" w:rsidRDefault="008C30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CC68FA" w14:textId="77777777" w:rsidR="00FF2CCF" w:rsidRDefault="008C30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F2CCF" w14:paraId="45F7BC92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95BCF0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7E1889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Симисторный регулятор скорости.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7FEEFA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FFB0EF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337892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A55845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384A19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7F84AA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F113098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18211F6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68FC30A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09FB57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FC0B54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пластиковый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4B5D60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49E6C4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26E491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1B4FB6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CDEC6F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0F426B6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17DB310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4B4754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50CC98A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E44633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65D4D7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Диффузор универсальный ДПУ-М 125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A30C6E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Диффузоры ДПУ-М круглой формы предназначены для подачи и удаления воздуха системами вентиляции и </w:t>
            </w:r>
            <w:r>
              <w:rPr>
                <w:rFonts w:ascii="Times New Roman" w:hAnsi="Times New Roman"/>
                <w:sz w:val="24"/>
                <w:szCs w:val="24"/>
              </w:rPr>
              <w:t>кондиционирования в жилых, административных, общественных и производственных помещениях.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20A704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B3E9C4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1BEF93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C2BF7B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38ACCC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D49E327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9C2F3A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4B6864F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098E5E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A79979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Диффузор универсальный ДПУ-М 160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B76AF4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Диффузоры ДПУ-М круглой формы предназначены для подачи и удаления воздуха системами вентиляции и </w:t>
            </w:r>
            <w:r>
              <w:rPr>
                <w:rFonts w:ascii="Times New Roman" w:hAnsi="Times New Roman"/>
                <w:sz w:val="24"/>
                <w:szCs w:val="24"/>
              </w:rPr>
              <w:t>кондиционирования в жилых, административных, общественных и производственных помещениях.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8F1518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28F657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7F190E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F129CB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ADD2650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113B588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C2826E2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42452462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F6791F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91A434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Рама для съемника сегметного типа, PARTNER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554829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BE54F7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CE5C2D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B2F907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082A61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44EA4DB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8172253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A8CAFE8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17FDFCB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9199EB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CAAFCC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шпилька резьбовая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м8*2000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C726CF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Шпилька резьбовая М8*2000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Шпилька резьбовая М8 (штанга </w:t>
            </w:r>
            <w:r>
              <w:rPr>
                <w:rFonts w:ascii="Times New Roman" w:hAnsi="Times New Roman"/>
                <w:sz w:val="24"/>
                <w:szCs w:val="24"/>
              </w:rPr>
              <w:t>резьбовая М8) применяется для крепления и соединения узлов и деталей в строительстве, машиностроении и в других отраслях совместно с шайбами и гайками М8.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28BD39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F00E72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6703FB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10827C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66AA1C4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3CCCA6B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27E7292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4C2E9FD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D4E2BC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0AE923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Шайба М8 усиленная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9ECF4F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Шайба М8 усиленная, материал металл, оцинкованный.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84039C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8B3F74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0E1F6E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D89415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2B5AA4C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52CFB9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F7A2D6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79F208F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B5F7FB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F736F7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Гайка М8 со стопорнорным буртиком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049951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Гайка М8 со стопорнорным буртиком, материал металл, оцинкованный.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7A8E5F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B49319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7C15F4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62EC62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3135507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7B1B6D2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BF88DB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4E2BB87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4F73B4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16973B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Вентилятор канальный VKK 125 m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B4A047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ПВентилятор канальный круглый применяются в системах приточновытяжной вентиляции промышленных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общественных зданий. Корпус вентилятора выполнен из оцинкованной стали. Рабочие лопатки вентилятора загнуты назад. Используется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электродвигатель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внешним ротором. Напряжение 220 В. Частота 50 гц. Однофазный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потребляемая мощность не более 70 Вт. Ток не б</w:t>
            </w:r>
            <w:r>
              <w:rPr>
                <w:rFonts w:ascii="Times New Roman" w:hAnsi="Times New Roman"/>
                <w:sz w:val="24"/>
                <w:szCs w:val="24"/>
              </w:rPr>
              <w:t>олее 0,3 А. Максимальный расход воздуха не менее 700 метров кубических в час. Частота вращения не менее 2400 об/мин. Максимальная температура перемещаемого воздуха не менее 60 градусов. Уровень звукового давления на расстояни 3 метров не более 52 дБ (А). К</w:t>
            </w:r>
            <w:r>
              <w:rPr>
                <w:rFonts w:ascii="Times New Roman" w:hAnsi="Times New Roman"/>
                <w:sz w:val="24"/>
                <w:szCs w:val="24"/>
              </w:rPr>
              <w:t>ласс защиты двигателя не менее IP44. Емкость конденсатора не менее 2 мкФ, с автоматическим типом защиты. Масса не более 4 кг. 160 типоразмер по круглому вентиляционному каналу.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75A893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D0CEA4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944F1B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AB9D5F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8C101D4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F700452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762A39D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3FDD00A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50A5C9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F51A2F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воздуховод пластиковый,125 мм.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FA7B2E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воздуховод </w:t>
            </w:r>
            <w:r>
              <w:rPr>
                <w:rFonts w:ascii="Times New Roman" w:hAnsi="Times New Roman"/>
                <w:sz w:val="24"/>
                <w:szCs w:val="24"/>
              </w:rPr>
              <w:t>пластиковый, диаметром 125 мм, длинной 2 метра.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54622A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469F8D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63CA33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50E889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8F599B9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1732C3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03338A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727D29B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6F30D5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B12242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Траверса монтажная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7C37BC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ТОЛЩИНА МЕТАЛЛА 1,0-1,2 мм. с учетом отклонений согласно ГОСТ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 52246-2004 Траверса монтажная – это крепежный элемент из высокопрочной оцинкованной стали, </w:t>
            </w:r>
            <w:r>
              <w:rPr>
                <w:rFonts w:ascii="Times New Roman" w:hAnsi="Times New Roman"/>
                <w:sz w:val="24"/>
                <w:szCs w:val="24"/>
              </w:rPr>
              <w:t>предназначенный для сборки консолей, стеллажей и несущих конструкций, регулируемых по горизонтальной и вертикальной оси. Это профильное крепежное изделие широко используется при устройстве систем отопления, водоснабжения и вентиляции.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730794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F6A244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BBDAF3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CB8AB9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95AB01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5CE305C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22221F3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3CF3ED0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B715EC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D0DC9E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Вентилятор канальный VKK 250 m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AC8A16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Вентилятор канальный круглый применяются в системах приточновытяжной вентиляции промышленных и общественных зданий. Корпус вентилятора выполнен из оцинкованной стали. Рабочие лопатки вентилятора загнуты назад. Используется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r>
              <w:rPr>
                <w:rFonts w:ascii="Times New Roman" w:hAnsi="Times New Roman"/>
                <w:sz w:val="24"/>
                <w:szCs w:val="24"/>
              </w:rPr>
              <w:t>ектродвигатель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внешним ротором. Напряжение 220 В. Частота 50 гц. Однофазный. Потребляемая мощность не более 260 Вт. Ток не более 1,13 А. Максимальная производительность не менее 1000 метров кубических в час. Частота вращения не менее 2450 об/мин. Класс </w:t>
            </w:r>
            <w:r>
              <w:rPr>
                <w:rFonts w:ascii="Times New Roman" w:hAnsi="Times New Roman"/>
                <w:sz w:val="24"/>
                <w:szCs w:val="24"/>
              </w:rPr>
              <w:t>защиты двигателя не менее IP44. Емкость конденсатора не менее 4мкФ, с автоматическим типом защиты. Масса не более 5 кг. 250 типоразмер по круглому вентиляционному каналу.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3A7564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B6397E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C89181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82F015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A4136E3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2E37376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D15D45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117B041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D8A132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ACE6D6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Вентилятор канальный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315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m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207A55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Вентилятор канальный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круглый применяются в системах приточновытяжной вентиляции промышленных и общественных зданий. Корпус вентилятора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 из оцинкованной стали. Рабочие лопатки вентилятора загнуты назад. Используется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электродвигатель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внешним ротором. Напряжение 220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Частота 50 гц. Однофазный. Потребляемая мощность не более 250 Вт. Ток не более 1,1 А. Максимальный производительность не менее 1800 метров кубических в час. Частота вращения не менее 2600 об/мин.   Класс защиты двигателя не менее IP44. Емкость конденсатор</w:t>
            </w:r>
            <w:r>
              <w:rPr>
                <w:rFonts w:ascii="Times New Roman" w:hAnsi="Times New Roman"/>
                <w:sz w:val="24"/>
                <w:szCs w:val="24"/>
              </w:rPr>
              <w:t>а не менее 8мкФ, с автоматическим типом защиты. Масса не более 9 кг. 315 типоразмер по круглому вентиляционному каналу.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01D983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0226C6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962589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2AEE08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1FA8D04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4007958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3BE2DD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2E1B08B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594382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7F9D30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Вентилятор канальный диаметр 100 m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BE438F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Вентилятор канальный круглый применяются в системах приточновытяжной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вентиляции промышленных и общественных зданий. Корпус вентилятора выполнен из оцинкованной стали. Рабочие лопатки вентилятора загнуты назад. Используется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электродвигатель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внешним ротором. Напряжение 220 В. Частота 50 гц. Однофазный. Потребляемая мощност</w:t>
            </w:r>
            <w:r>
              <w:rPr>
                <w:rFonts w:ascii="Times New Roman" w:hAnsi="Times New Roman"/>
                <w:sz w:val="24"/>
                <w:szCs w:val="24"/>
              </w:rPr>
              <w:t>ь не более 170 Вт. Ток не более 0,73 А. Максимальныйпроизводительность не менее 250 метров кубических в час. Частота вращения не менее 2400 об/мин.   Класс защиты двигателя не менее IP44. Емкость конденсатора не менее 2мкФ, с автоматическим типом защиты. М</w:t>
            </w:r>
            <w:r>
              <w:rPr>
                <w:rFonts w:ascii="Times New Roman" w:hAnsi="Times New Roman"/>
                <w:sz w:val="24"/>
                <w:szCs w:val="24"/>
              </w:rPr>
              <w:t>асса не более 3 кг. 200 типоразмер по круглому вентиляционному каналу.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328802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98A45E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E69CB6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16E7FA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CCE574F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2F84459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962CB39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1212872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2A88D2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CFD943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Воздухоотво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 гибкий AF100 10м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CEAFF6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Гибкие воздуховоды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используются в системах кондиционирования и вентиляции с небольшим и средним уровнем давления. </w:t>
            </w:r>
            <w:r>
              <w:rPr>
                <w:rFonts w:ascii="Times New Roman" w:hAnsi="Times New Roman"/>
                <w:sz w:val="24"/>
                <w:szCs w:val="24"/>
              </w:rPr>
              <w:t>Изготавливаются из 4-хслойной алюминиевой фольги. Температурный диапазон: от - 30 до +130 °С при скорости потока не более 30 м/с и давлении не выше 2500 Па. Воздуховод гибкий 102мм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415B49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580771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2240B5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19449C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B69DB07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7048AE3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450FD4E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145462B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D8D47D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5CA503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Воздухоотвод гибкий AF160 10м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33499F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Гибкие воздуховоды </w:t>
            </w:r>
            <w:r>
              <w:rPr>
                <w:rFonts w:ascii="Times New Roman" w:hAnsi="Times New Roman"/>
                <w:sz w:val="24"/>
                <w:szCs w:val="24"/>
              </w:rPr>
              <w:t>используются в системах кондиционирования и вентиляции с небольшим и средним уровнем давления. Изготавливаются из 4-хслойной алюминиевой фольги. Температурный диапазон: от - 30 до +130 °С при скорости потока не более 30 м/с и давлении не выше 2500 Па. Возд</w:t>
            </w:r>
            <w:r>
              <w:rPr>
                <w:rFonts w:ascii="Times New Roman" w:hAnsi="Times New Roman"/>
                <w:sz w:val="24"/>
                <w:szCs w:val="24"/>
              </w:rPr>
              <w:t>уховод гибкий 160мм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9C1108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46498E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80AAEB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29ED83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89830C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4752FA4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EB1569C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5A5397F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5B90E6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D2848C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Воздухоотвод гибкий AF 200 10м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33C327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Гибкие воздуховоды используются в системах кондиционирования и вентиляции с небольшим и средним уровнем давления. Изготавливаются из 4-хслойной алюминиевой фольги.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Температурный диапазон: от - 30 до +130 °С при скорости потока не более 30 м/с и давлении не выше 2500 Па. Воздуховод гибкий 203мм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D29645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DBAC83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75D017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BCEC86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DCADFA5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AF2864C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516E4C9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0D8C188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F980E6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D2CACD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Вентиляционная решетка пласт. 250х250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BAECBF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Вентиляционная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решетка  габоритные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размеры не более 250х250 мм , </w:t>
            </w:r>
            <w:r>
              <w:rPr>
                <w:rFonts w:ascii="Times New Roman" w:hAnsi="Times New Roman"/>
                <w:sz w:val="24"/>
                <w:szCs w:val="24"/>
              </w:rPr>
              <w:t>материал пластик, предназначена для декоративного оформления входных и выходных отверстий вентиляционных систем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191FCB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E5A8BA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86DCAE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CCFBD1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E55D64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33C7E5A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2C7FEF0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29C3337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95CDA1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FE8A7B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Саморез оцинкованный острый даметр 4,2х13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136739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Саморез оцинкованный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острый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диаметр 4,2х13, который используется для монтажа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различных элементов конструкций к металлическим профилям и листам. Саморез с прессшайбой 4.2 х13 по металлу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острый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углеродистой стали и проходит процесс гальванического цинкования, что увеличивает антикоррозийные свойства изделия.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6BEE0C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97EAE5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1B374C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252BDC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C107B2C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F524889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2B58BDC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20E4826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9A2D14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C031BA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Воздуховод 160 круглого сечения оцинкованный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40A820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Графика ремонта отделений на 2017 год. Главный корпус 8 этаж 3 блок ЛОР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7EC1B1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D99CFC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6848C9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BD2DAD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F8DF37A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3C280EA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7D85292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7FF2EF6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6BA1AD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265825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90 Д-160 оцинкованный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10454E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Графика ремонта отделений на 2017 год. Главный корпус 8 этаж 3 блок ЛОР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3F8E37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3F9565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530D20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2B3866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B1F8E9A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AE72DA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378E4EB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5A95EEC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D708C7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788359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Тройник Д-160 оцинкованный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53CAFE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Графика ремота отделений на 2017 год. Главный корпус 8 этаж, 3 блок ЛОР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9F4E10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8282D8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E279CD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678571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876FCF8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D3836C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658B18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1AD465B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F67168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697B32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Воздуховод алюминиевый гофрированный Ду-125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A813E5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Гибкие воздуховоды используются в системах </w:t>
            </w:r>
            <w:r>
              <w:rPr>
                <w:rFonts w:ascii="Times New Roman" w:hAnsi="Times New Roman"/>
                <w:sz w:val="24"/>
                <w:szCs w:val="24"/>
              </w:rPr>
              <w:t>кондиционирования и вентиляции с небольшим и средним уровнем давления. Изготавливаются из 4-хслойной алюминиевой фольги. Температурный диапазон: от - 30 до +130 °С при скорости потока не более 30 м/с и давлении не выше 2500 Па. Воздуховод гибкий 127мм, дли</w:t>
            </w:r>
            <w:r>
              <w:rPr>
                <w:rFonts w:ascii="Times New Roman" w:hAnsi="Times New Roman"/>
                <w:sz w:val="24"/>
                <w:szCs w:val="24"/>
              </w:rPr>
              <w:t>нной не менее 3 метров.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0FECCA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FBEEDA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070980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0420FB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07220D8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62B8EA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75CB68F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42F5563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4EE82F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2E3096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Вентиляционная решетка 200х200 под сечения патрубка Д-125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0AB858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корпус 8 этаж 3 блок ЛОР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4ED73F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A4461B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2258D1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B6300E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5E52AA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1962BD5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91C6FAF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1E36517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F9DE1D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CADFB9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Вентилятор осевой канальный вытяжной D 125 PROFIT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F55FDF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6BD988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85296D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92E71A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B8CC9A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8E1492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BB82312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2263118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1CE91E2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E023B7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C6E305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Вентилятор осевой канальный </w:t>
            </w:r>
            <w:r>
              <w:rPr>
                <w:rFonts w:ascii="Times New Roman" w:hAnsi="Times New Roman"/>
                <w:sz w:val="24"/>
                <w:szCs w:val="24"/>
              </w:rPr>
              <w:t>вытяжной D 160 PROFIT 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0011DA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B9CCA2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EC472E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7391F2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B2A969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19F956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C7F2A10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57D8F23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0C79755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35F830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7F0A40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Вентилятор VKK 200 m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B917A9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Вентиляторы канальные круглые (ВК) применяются в системах приточно-вытяжной вентиляции промышленных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 зданий. Они компактны и легко монтируются в любом положении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Напряжение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тока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мощность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м3/ч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0,83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Уровень шума на расстоянии 3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дБ(A)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IP 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патрубка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CD8323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2CC043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D8AF92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D436B9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B444A5F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5E5FF52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80BA57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751BE1B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988838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AE837E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Вентилятор канальный VKK 160 m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F746A0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ПВентилятор канальный круглый применяются в системах приточновытяжной вентиляции промышленных и общественных зданий. Корпус вентилятора выполнен из оцинкованной стали. Рабочие лопатки вентилятора загнуты назад. Используется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электродвигатель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внешним рото</w:t>
            </w:r>
            <w:r>
              <w:rPr>
                <w:rFonts w:ascii="Times New Roman" w:hAnsi="Times New Roman"/>
                <w:sz w:val="24"/>
                <w:szCs w:val="24"/>
              </w:rPr>
              <w:t>ром. Напряжение 220 В. Частота 50 гц. Однофазный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потребляемая мощность не более 70 Вт. Ток не более 0,3 А. Максимальный расход воздуха не менее 700 метров кубических в час. Частота вращения не менее 2400 об/мин. Максимальная температура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перемещаемого возд</w:t>
            </w:r>
            <w:r>
              <w:rPr>
                <w:rFonts w:ascii="Times New Roman" w:hAnsi="Times New Roman"/>
                <w:sz w:val="24"/>
                <w:szCs w:val="24"/>
              </w:rPr>
              <w:t>уха не менее 60 градусов. Уровень звукового давления на расстояни 3 метров не более 52 дБ (А). Класс защиты двигателя не менее IP44. Емкость конденсатора не менее 2 мкФ, с автоматическим типом защиты. Масса не более 4 кг. 160 типоразмер по круглому вентиля</w:t>
            </w:r>
            <w:r>
              <w:rPr>
                <w:rFonts w:ascii="Times New Roman" w:hAnsi="Times New Roman"/>
                <w:sz w:val="24"/>
                <w:szCs w:val="24"/>
              </w:rPr>
              <w:t>ционному каналу.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5D3766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2324A4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416039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1550D6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CAEB65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2B570BC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5B2BD7B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2CC2544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AEEEA4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05D63B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Вентилятор осевой вытяжной с антимоскитной сеткой D125 ERA 5S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F8684F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Применяются для постоянной и периодической вентиляции санузлов, душевых и ванных комнат, кухонь и других бытовых помещений. Монтируются в </w:t>
            </w:r>
            <w:r>
              <w:rPr>
                <w:rFonts w:ascii="Times New Roman" w:hAnsi="Times New Roman"/>
                <w:sz w:val="24"/>
                <w:szCs w:val="24"/>
              </w:rPr>
              <w:t>вентиляционные шахты или соединяются с воздуховодами диаметром 125 мм. Производительность не менее 183 м3/час. Тип установки накладной. Уровень шума не более 36Дб. Потребляемая мощность не более 16 Вт. Антимоскитная сетка. Тяговый выключатель. Габартные ра</w:t>
            </w:r>
            <w:r>
              <w:rPr>
                <w:rFonts w:ascii="Times New Roman" w:hAnsi="Times New Roman"/>
                <w:sz w:val="24"/>
                <w:szCs w:val="24"/>
              </w:rPr>
              <w:t>змеры не более 175х175х100мм. Масса не более 0,55 кг.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C64E20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B02101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EEF51D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3E1388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801283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52F7B8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5F6164C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78B0A7F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26F1A5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110AFB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Вентилятор осевой вытяжной с антимоскитной сеткой D150 ERA 6S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DEEFF7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Применяются для постоянной и периодической вентиляции санузлов, душевых и ванных комнат, кухонь и других бытовых </w:t>
            </w:r>
            <w:r>
              <w:rPr>
                <w:rFonts w:ascii="Times New Roman" w:hAnsi="Times New Roman"/>
                <w:sz w:val="24"/>
                <w:szCs w:val="24"/>
              </w:rPr>
              <w:t>помещений. Монтируются в вентиляционные шахты или соединяются с воздуховодами диаметром 150 мм. Производительность не менее 290 м3/час. Тип установки накладной. Уровень шума не более 36 Дб. Потребляемая мощность не более 16 Вт. Антимоскитная сетка. Тяговый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выключатель. Габаритные размеры не более 200х200х100мм.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Масса не более 0,7кг.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A893B9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37F481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ABB99B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FC2063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734ED5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8A40530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767EB0A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64E608E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296815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8AB915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Колено круглое пластмассовое D 125 "PA 12.5 ККП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EB3119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Материал: пластик АБС, белого цвета. Для приточной или вытяжной вентиляции различных помещений, для </w:t>
            </w:r>
            <w:r>
              <w:rPr>
                <w:rFonts w:ascii="Times New Roman" w:hAnsi="Times New Roman"/>
                <w:sz w:val="24"/>
                <w:szCs w:val="24"/>
              </w:rPr>
              <w:t>соединения воздуховодов одного диаметра под углом 90 грдусов. Присоединтельный диаметр 125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C75717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64BA03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40E8D3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30910F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39E54F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81EE118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ADFD95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5CBA558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EF9214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C3EA25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круглое  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160 ЭPA 16 ККП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FA8853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Материал: пластик АБС, белого цвета. Для приточной или вытяжной вентиляции различных помещений, для </w:t>
            </w:r>
            <w:r>
              <w:rPr>
                <w:rFonts w:ascii="Times New Roman" w:hAnsi="Times New Roman"/>
                <w:sz w:val="24"/>
                <w:szCs w:val="24"/>
              </w:rPr>
              <w:t>соединения воздуховодов одного диаметра под углом 90 грдусов. Присоединтельный диаметр 160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4CADCB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B43630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8FA96E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639A35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1FB467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958A265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85AC167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473A96B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70C07C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955313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Тройник пластик D 125 ЭРА 12,5 ТП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A0EDD2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Тройник прямой диаметром 125 мм. Материал: пластик АБС, белого цвета. Для приточной или вытяжной </w:t>
            </w:r>
            <w:r>
              <w:rPr>
                <w:rFonts w:ascii="Times New Roman" w:hAnsi="Times New Roman"/>
                <w:sz w:val="24"/>
                <w:szCs w:val="24"/>
              </w:rPr>
              <w:t>вентиляции различных помещений. Для соединения воздуховодов одного диаметра.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D07D0A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59A3C1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EBE2A7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62FBB4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85F1CD4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E1D532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9BCB363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6E898CB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B585DC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DD216A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Тройник пластик D 160 ЭРА 16 ТП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57A6D6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Тройник прямой диаметром 160 мм. Материал: пластик АБС, белого цвета. Для приточной или вытяжной вентиляции различных </w:t>
            </w:r>
            <w:r>
              <w:rPr>
                <w:rFonts w:ascii="Times New Roman" w:hAnsi="Times New Roman"/>
                <w:sz w:val="24"/>
                <w:szCs w:val="24"/>
              </w:rPr>
              <w:t>помещений. Для соединения воздуховодов одного диаметра.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A85CF2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029DC2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6B0042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F5A34B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8863A62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07A75AE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50150E8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37F62F5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E7A69D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EFAAFB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Редуктор эксцентриковый D125/160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7F1FC6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F2B86E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9A5B6E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B27463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27C33F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57A1416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76185C7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5611D0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0AA53DF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829064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EA3539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 монтажная 20/0,55 (25 п.м)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08D74D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Предназначена для стягивания, поддержки и фиксации различных монтируемых элементов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конструкций. Лента имеет отверстия различных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диаметров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Толщина оцинкованной не менее 0,8 мм. Ширина не менее 25мм. Длинане менее 25м.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3867BB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F06B11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484804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FF76F4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5833CA4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BA3CCA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BAE9B9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75E3DD5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470BD2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9D17A9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Воздуховод оцинкованный 125 х10мм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A173DA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E66907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5834E5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F1F8B3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DEDE1E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2FBFEBC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8686A54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8C41844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392CCA0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B031DF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75FFDF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Очиститель кондиционера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E5C8E9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593D47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90B433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5DAF1E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13DA47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7A9C177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66FCCBE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A0E7F0D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7E4ABF3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4F19C8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9CB9B7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Кондиционер нстенный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(сплит-система) 5 кВт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8D73D3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Производительность охлаждения и нагрева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менее 5,0 кВт, максимальная потребляемая мощность не менее 1,59  кВт,  параметры питающей сети 220 В. , класс эффективности не менее А/А,Охлаждение, обогрев, вентиляция, </w:t>
            </w:r>
            <w:r>
              <w:rPr>
                <w:rFonts w:ascii="Times New Roman" w:hAnsi="Times New Roman"/>
                <w:sz w:val="24"/>
                <w:szCs w:val="24"/>
              </w:rPr>
              <w:t>осушение.Размеры прибора внутреннего блока (ШхВхГ) не более 1008ммх225ммх318мм .Размеры прибора внешнего блока (ШхВхГ) не более 780ммх245ммх540мм .Многофункциональный LCD-дисплей. Автоматический режим AUTO. Полнофункциональный «авторестарт». Таймер. Самоди</w:t>
            </w:r>
            <w:r>
              <w:rPr>
                <w:rFonts w:ascii="Times New Roman" w:hAnsi="Times New Roman"/>
                <w:sz w:val="24"/>
                <w:szCs w:val="24"/>
              </w:rPr>
              <w:t>агностика. Низкий уровень шума. Наличие пульта ДУ.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A15765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A28D30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0F5FED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DFD9BE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8B13546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55A3CF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D7A0CD2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59A6F30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965C40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5DD0CC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клапан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Диаметр 160мм. оцинкованный.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20223D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CE48DE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CE23CB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4016F5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BDAAA4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F483629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52A1E7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D1A010C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3FC9DAB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C5A921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F65E88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клапан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Диаметр 125мм. оцинкованный.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9577DF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249881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FB5551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04F712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871DB8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8BEDD1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2F39D4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3CA37C2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46EAAF2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D8F5D3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5B7AD7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84661F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оцинкованные с полной резьбой М8х25 класса </w:t>
            </w:r>
            <w:r>
              <w:rPr>
                <w:rFonts w:ascii="Times New Roman" w:hAnsi="Times New Roman"/>
                <w:sz w:val="24"/>
                <w:szCs w:val="24"/>
              </w:rPr>
              <w:t>прочности 4.8 используются при соединении элементов конструкций при проведении строительных или сборочных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Применяются совместно с гайками с резьбой М8 с шагом 1,25. Для работы с болтом применяются ключи или шестигранные насадки HEX 13.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Болт выполн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 из углеродистой стали по стандарту DIN 933, который является аналогом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стандартов ISO 4017 и ГОСТ Р ИСО 4017-2013. Имеет электрооцинкованное покрытие.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Болт М8х25 DIN 933 zn кл. пр. 4.8 имеет шестигранную головку высотой 5,3 мм. Длина 25 мм измеряется из</w:t>
            </w:r>
            <w:r>
              <w:rPr>
                <w:rFonts w:ascii="Times New Roman" w:hAnsi="Times New Roman"/>
                <w:sz w:val="24"/>
                <w:szCs w:val="24"/>
              </w:rPr>
              <w:t>-под головки и до конца стержня с резьбой М8.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4E68D6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18AEB5" w14:textId="77777777" w:rsidR="00FF2CCF" w:rsidRDefault="008C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F35534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18AB0B" w14:textId="77777777" w:rsidR="00FF2CCF" w:rsidRDefault="00FF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466A834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14F9940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5B6F53B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25BCD0B8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344D3E89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264D46E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1363E74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906AE59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05B6DBC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E8DCA97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0A20874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32B1EE3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84CAEA7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0D4FB63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2D99CF2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79FEED2" w14:textId="77777777" w:rsidR="00FF2CCF" w:rsidRDefault="008C30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FF2CCF" w14:paraId="5C91BB6F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00AD9F82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FCCED82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3C05F4F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61518D3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26644EA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86E702B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FD1ED14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380DF60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20627D0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1322A68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2304956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DD0817E" w14:textId="77777777" w:rsidR="00FF2CCF" w:rsidRDefault="008C30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FF2CCF" w14:paraId="20F419AF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01E3F646" w14:textId="77777777" w:rsidR="00FF2CCF" w:rsidRDefault="00FF2C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16B7FD9" w14:textId="77777777" w:rsidR="00FF2CCF" w:rsidRDefault="00FF2C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41465F3" w14:textId="77777777" w:rsidR="00FF2CCF" w:rsidRDefault="00FF2C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D97FC03" w14:textId="77777777" w:rsidR="00FF2CCF" w:rsidRDefault="00FF2C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AABC5AD" w14:textId="77777777" w:rsidR="00FF2CCF" w:rsidRDefault="00FF2C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ACB355F" w14:textId="77777777" w:rsidR="00FF2CCF" w:rsidRDefault="00FF2C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0CB47D7" w14:textId="77777777" w:rsidR="00FF2CCF" w:rsidRDefault="00FF2C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18FE423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82FF53F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2E04641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0146074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F8A21F8" w14:textId="77777777" w:rsidR="00FF2CCF" w:rsidRDefault="008C30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F2CCF" w14:paraId="294CECA7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7692F780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F2DE43B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E99A50B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75D6959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59F2059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4A8C5D4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9BA4B81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AEF6683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D3C707B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2B3DDB2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5F939DA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71F873B" w14:textId="77777777" w:rsidR="00FF2CCF" w:rsidRDefault="008C30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15.10.2021 17:00:00 по местному времени. </w:t>
            </w:r>
          </w:p>
        </w:tc>
      </w:tr>
      <w:tr w:rsidR="00FF2CCF" w14:paraId="7D0500E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D12EFFF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A8DE08E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FEC7609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D7917ED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997C513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E704BE8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51CF39A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2BA1936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8660449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CBF2BEC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6920419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400AE01" w14:textId="77777777" w:rsidR="00FF2CCF" w:rsidRDefault="008C30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F2CCF" w14:paraId="1D7B8D2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58126E8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6BE5F16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0528970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96F5B3E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00C0CEC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958AACD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99D57FB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4452C65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CC51453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FA9BB19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2A3BD00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7E3715B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B807584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A293167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9591E33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AE865F0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09B991B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C4D7075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1E01591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CA82614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9C9B544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4431C8E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3A8DD68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042CD74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DD0997A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69CE251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BA32725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D21C209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31D9608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11184AD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81BBD8A" w14:textId="77777777" w:rsidR="00FF2CCF" w:rsidRDefault="00FF2C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B42FEB2" w14:textId="77777777" w:rsidR="00FF2CCF" w:rsidRDefault="00FF2CCF">
            <w:pPr>
              <w:rPr>
                <w:szCs w:val="16"/>
              </w:rPr>
            </w:pPr>
          </w:p>
        </w:tc>
      </w:tr>
      <w:tr w:rsidR="00FF2CCF" w14:paraId="10F4806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4F548BE" w14:textId="77777777" w:rsidR="00FF2CCF" w:rsidRDefault="008C30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F2CCF" w14:paraId="00BBC94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EEEF864" w14:textId="77777777" w:rsidR="00FF2CCF" w:rsidRDefault="008C30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14:paraId="3F2678EC" w14:textId="77777777" w:rsidR="00000000" w:rsidRDefault="008C30A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CCF"/>
    <w:rsid w:val="008C30A6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6225"/>
  <w15:docId w15:val="{EE5EB67C-2986-49FA-BE4A-58F50313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2043</Words>
  <Characters>11648</Characters>
  <Application>Microsoft Office Word</Application>
  <DocSecurity>0</DocSecurity>
  <Lines>97</Lines>
  <Paragraphs>27</Paragraphs>
  <ScaleCrop>false</ScaleCrop>
  <Company/>
  <LinksUpToDate>false</LinksUpToDate>
  <CharactersWithSpaces>13664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2021-10-14T02:51:00Z</dcterms:created>
  <dcterms:modified xsi:type="dcterms:W3CDTF">2021-10-14T02:52:00Z</dcterms:modified>
</cp:coreProperties>
</file>