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1"/>
        <w:gridCol w:w="1831"/>
        <w:gridCol w:w="2212"/>
        <w:gridCol w:w="450"/>
        <w:gridCol w:w="574"/>
        <w:gridCol w:w="764"/>
        <w:gridCol w:w="1502"/>
        <w:gridCol w:w="1231"/>
        <w:gridCol w:w="1392"/>
        <w:gridCol w:w="494"/>
      </w:tblGrid>
      <w:tr w:rsidR="00ED3884" w14:paraId="73D24BD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41A136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2D27B0C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7FC73A72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91A255F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186E07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41C515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32757E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3DE360A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B3AA74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9F0506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908BB3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4C27AC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9ABC8F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40BA4E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37FBA7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BE3427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3195112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6FFF87A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4EC4C4B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37A944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65959B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293778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41E077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4D2852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10ABA2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72DAD1F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EC02B49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4974BF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10AC70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B411A4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1588F5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340AAD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8A696F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FBB851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657DE35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FB5E911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0BB003A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047CBF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3296C2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CE758E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80A3B4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14DF12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BE9598" w14:textId="77777777" w:rsidR="00ED3884" w:rsidRDefault="00ED3884">
            <w:pPr>
              <w:rPr>
                <w:szCs w:val="16"/>
              </w:rPr>
            </w:pPr>
          </w:p>
        </w:tc>
      </w:tr>
      <w:tr w:rsidR="00ED3884" w:rsidRPr="00C27598" w14:paraId="46C45AA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986D1C7" w14:textId="77777777" w:rsidR="00ED3884" w:rsidRPr="00C27598" w:rsidRDefault="00C275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75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2759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42A84FA" w14:textId="77777777" w:rsidR="00ED3884" w:rsidRPr="00C27598" w:rsidRDefault="00ED38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3C41CF" w14:textId="77777777" w:rsidR="00ED3884" w:rsidRPr="00C27598" w:rsidRDefault="00ED38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B59DFB" w14:textId="77777777" w:rsidR="00ED3884" w:rsidRPr="00C27598" w:rsidRDefault="00ED38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7A82B7" w14:textId="77777777" w:rsidR="00ED3884" w:rsidRPr="00C27598" w:rsidRDefault="00ED38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F5B332" w14:textId="77777777" w:rsidR="00ED3884" w:rsidRPr="00C27598" w:rsidRDefault="00ED388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E863CD" w14:textId="77777777" w:rsidR="00ED3884" w:rsidRPr="00C27598" w:rsidRDefault="00ED388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4972C2" w14:textId="77777777" w:rsidR="00ED3884" w:rsidRPr="00C27598" w:rsidRDefault="00ED3884">
            <w:pPr>
              <w:rPr>
                <w:szCs w:val="16"/>
                <w:lang w:val="en-US"/>
              </w:rPr>
            </w:pPr>
          </w:p>
        </w:tc>
      </w:tr>
      <w:tr w:rsidR="00ED3884" w14:paraId="68A4F62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D6EB98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1191D21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7F5F04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6D0919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02EC76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361F64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5F25D4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3B2270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22AFE63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8443B6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C26552A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9E0101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99478C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5AAAF0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5C944D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B22304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F63082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0A4A95E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11E75C3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9887C5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9D4072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BE31E0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8C3DC2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2A1E16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D0E6F7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397BAD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4DBA549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A65BB12" w14:textId="4329F6F6" w:rsidR="00ED3884" w:rsidRDefault="00C27598" w:rsidP="00C27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2 021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1564-2021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BC6A0EA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18291E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EE4442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BD623B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6E4B80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532DB7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0D9282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2D22D3F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04B72F5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985D587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5D828C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66094D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7FC404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8F7671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BF8E3C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C0950D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6C6FB6B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C296B37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C02EC54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7313A12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68D7911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6A4151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58867C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2C1684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68AD21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C6A965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5D82CD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251A6E7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4C20FFC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3EBE753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163E82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68D5AC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D9F629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C55217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EB3C55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766C02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2BAE662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20D31CA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F3BC256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29B40AD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90CF8C0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AFB7AA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25CD66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459753" w14:textId="77777777" w:rsidR="00ED3884" w:rsidRDefault="00ED3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CB19C0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A7C959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E412B4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51036A06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C918E2E" w14:textId="77777777" w:rsidR="00ED3884" w:rsidRDefault="00C275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57085466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9AB726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7134CD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3079AB9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B0741F3" w14:textId="77777777" w:rsidR="00ED3884" w:rsidRDefault="00C275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3884" w14:paraId="4ACE154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9A9E9" w14:textId="77777777" w:rsidR="00ED3884" w:rsidRDefault="00C27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81D7E" w14:textId="77777777" w:rsidR="00ED3884" w:rsidRDefault="00C27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06069" w14:textId="77777777" w:rsidR="00ED3884" w:rsidRDefault="00C27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F7CBA" w14:textId="77777777" w:rsidR="00ED3884" w:rsidRDefault="00C27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0CA94" w14:textId="77777777" w:rsidR="00ED3884" w:rsidRDefault="00C27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875E6" w14:textId="77777777" w:rsidR="00ED3884" w:rsidRDefault="00C27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F9BD8" w14:textId="77777777" w:rsidR="00ED3884" w:rsidRDefault="00C27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A9C83" w14:textId="77777777" w:rsidR="00ED3884" w:rsidRDefault="00C27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32EEC" w14:textId="77777777" w:rsidR="00ED3884" w:rsidRDefault="00C27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BEBB3" w14:textId="77777777" w:rsidR="00ED3884" w:rsidRDefault="00C27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3884" w14:paraId="1D9DB77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144506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A8E267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Концентрированное твердое средство для замачивания кухонного инвентаря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02607D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 удаляет жир и минимизирует необходимость оттирания остатков пищи.  Средство безопасно в обращении. Маркировка цветовым кодом и по форме,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сообщающая о запрете смешивания с другими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средствами.Компактные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 с длительным сроком службы, требующие минимального места для хранения. Компактная упаковка облегчает хранение и транспортировку. Не содержит хлор. Состав: карбонат натрия (сода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 50%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&lt;= 100%, силикат натрия &gt;= 10% - &lt; 20%, этоксилаты жирных спиртов &gt;= 3% - &lt; 5%, менее 5% фосфонаты,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неионогенные ПАВ, поликарбоксилаты. Внешний вид: продукт в неразбавленном виде-твердый, продукт в рабочей концентрации - жидкость. Цвет: непрозрачный, темн</w:t>
            </w:r>
            <w:r>
              <w:rPr>
                <w:rFonts w:ascii="Times New Roman" w:hAnsi="Times New Roman"/>
                <w:sz w:val="24"/>
                <w:szCs w:val="24"/>
              </w:rPr>
              <w:t>о-оранжевый. Запах: цитрусовый приятный. pH: 10.4 - 11.0. Относительная плотность: 2.04 - 2.16.  Упаковка: 2,27 кг - блок.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3C5170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0CE7BE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232464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37C4EF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8AB339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0A7469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209FC3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56FBFCA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94DA00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7C168D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универсальное 5 л DIP IT LIQUID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7A1648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вещество анионное поверхностно-активное – от 5 % до 15 %; </w:t>
            </w:r>
            <w:r>
              <w:rPr>
                <w:rFonts w:ascii="Times New Roman" w:hAnsi="Times New Roman"/>
                <w:sz w:val="24"/>
                <w:szCs w:val="24"/>
              </w:rPr>
              <w:t>консервант; вещество неионогенное, поверхностно-активное; регулятор кислотности; отдушка – обязательно менее 5 %; натрия хлорид; вода; обезжириватель; умягчитель воды. Область применения: плитка керамическая; кухонная мебель; плита; крашеные поверхности; р</w:t>
            </w:r>
            <w:r>
              <w:rPr>
                <w:rFonts w:ascii="Times New Roman" w:hAnsi="Times New Roman"/>
                <w:sz w:val="24"/>
                <w:szCs w:val="24"/>
              </w:rPr>
              <w:t>аковины из любых материалов; поверхности из искусственного и натурального камня.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B5BA0C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AF3BCC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95C7FE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262EAC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D93654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06170D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AEFBBA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664DE93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17F2E7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CE3ACB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печей и грилей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B26466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Щелочное средство для удаления пригоревших жировых загрязнений с поверхности гриля, печей, духовых шкафов. Подходит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генеральной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 и для ежедневной. Может применяться спрей-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методом. Без отдушки. Выдерживает нагрев до 60 градусов Цельсия. Дозировка: Готовый раствор. Нанести средство на холодную обрабатываемую поверхность, выдержать до 5-6 минут, усилить дейст</w:t>
            </w:r>
            <w:r>
              <w:rPr>
                <w:rFonts w:ascii="Times New Roman" w:hAnsi="Times New Roman"/>
                <w:sz w:val="24"/>
                <w:szCs w:val="24"/>
              </w:rPr>
              <w:t>вие препарата, работая по нему щеткой, при необходимости - нагреть, промыть чистой водой. Величина рН: 14 Общие сведения: оранжевая жидкость. Объем: 5 литров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C2710D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77CAF3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B1B435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5B0641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0BE3DF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31D04F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112891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2204A81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F7BE36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490D6A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дезинфекции пола и поверхностей в зоне кухни 2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944F49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Cертифицированное дезинфицирующее средство на основе четвертичных аммониевых соединений, НПАВ. Обладает высокой антимикробной активностью в отношении микробов (кроме микробактерий туберкулеза), дерматофитов, грибов рода Кандида. Обладает моющими свойствами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Дозировка: 20 мл/980 мл воды или 2% раствор. Нанети средство на очищенную поверхность. Время экспозиции – 15 минут. Протереть влажной тканью или промыть чистой водой. Общие сведения: Фиолетовая жидкость. Величина рН: 12. Объем - 2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B26AB4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B4444C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ACE755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338BE8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8B2FED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BA7F7A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B91FC5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76F12E4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B1B7A0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DE4838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моющее жидкое для оборудования кухни 2 л, KITCHENPRO MANUAL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85770A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34ADA5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F68C2E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6C704B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1CADD6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45B43F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20B5FF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F2BAB3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79A9191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8A58E7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81656A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щелочное концентрированное моющее средство на основе хлора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1C8900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щелочное концентрированное моющее средство на основе хлора с отбеливающим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эффектом, предназначенное для генеральной уборки в зоне кухни (полов, стен, оборудования). Может применяться для удаления кофейных и чайных налетов и других трудно выводимых загрязнений. Жидкость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легким  запахом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хлора. Состав: карбонат калия 5-7%, алкила</w:t>
            </w:r>
            <w:r>
              <w:rPr>
                <w:rFonts w:ascii="Times New Roman" w:hAnsi="Times New Roman"/>
                <w:sz w:val="24"/>
                <w:szCs w:val="24"/>
              </w:rPr>
              <w:t>миноксиды 1-3%, отбеливающее вещество на основе хлора. Содержание активного хлора –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.Внешний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вид: жидкость. Цвет: желтоватый. pH 13,5 - 14. Относительная плотность: 1,14-1,16г /см3. Растворим в воде. Используется с дозатором системы Topmater J20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07149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C6BE69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83982A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714AD1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4FF94F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1C2D2F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FE239D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7F8394C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33BBFA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BF4A26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кислотное для удаления отложений солей жесткости, накипи. 5 л LIME -A-WAY EXTRA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8C75F6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963642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AC5E4A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AA0E55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F4975E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5FA561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581E82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971168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5E3C6B4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EE7F03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8B7A45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Моющее средство для стеклянных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других поверхностей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DE7D5C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Универсальное высокоэффективное моющее средство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поверхностей и стекла,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характеризующееся высокой концентрацией и низким пенообразованием в сочетании с максимальным увлажняющим эффектом. Быстродействующее, не оставляющее разводов и подходящее для всех материалов, тщательно удаляет жир и грязь, оставляя поверхность чистой. Жидк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синего цвета с запахом цитруса. Относительная плотность: 0,986 – 0,992 г/см3 (при 20°C).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Растворимость:  Легко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растворимо в холодной и горячей воде. Состав: &lt;5% анионные ПАВ, пропанол 5-10%, алкилсульфосукцинаты 1-2,5%. pH: 6,3 – 7,3 (100%). Фасовка: </w:t>
            </w:r>
            <w:r>
              <w:rPr>
                <w:rFonts w:ascii="Times New Roman" w:hAnsi="Times New Roman"/>
                <w:sz w:val="24"/>
                <w:szCs w:val="24"/>
              </w:rPr>
              <w:t>пластиковая канистра с ручкой объемом 5л.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7C1986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EC011F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F3DB21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2A44CD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9E2EB6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72C579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0E8621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3745254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ECE4C7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117989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кислотное моющее для ежедневной мойки, 5 л MAXX INTO2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707567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54DB57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6F7A29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AE63C4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362D1F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6DCCB6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5342C6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358BE9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68D453F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B451D6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B4634D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дезинфицирующее с моющим эффектом 5 л MIKRO QUAT CLSSIC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522B75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Дезинфицирующее средство на основе </w:t>
            </w:r>
            <w:r>
              <w:rPr>
                <w:rFonts w:ascii="Times New Roman" w:hAnsi="Times New Roman"/>
                <w:sz w:val="24"/>
                <w:szCs w:val="24"/>
              </w:rPr>
              <w:t>четвертичных аммониевых соединений НПАВ. Объем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5A00F7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E3FF4A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C58196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09512D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7C0496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C8D524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A5C06F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042990C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A6FFCE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B05516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мойки внутренних частей пароконвектомат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 5 л OVEN CLEANER POWER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BCD8E6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Моющее средство для автоматической мойки духовых шкафов. Величина рН: 14. Общие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сведения: желтая </w:t>
            </w:r>
            <w:r>
              <w:rPr>
                <w:rFonts w:ascii="Times New Roman" w:hAnsi="Times New Roman"/>
                <w:sz w:val="24"/>
                <w:szCs w:val="24"/>
              </w:rPr>
              <w:t>жидкость. Объем – 5 литров.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D9DA53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999C23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07B976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62E065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477EB3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D4642D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1419AC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2441686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A341EF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255767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ополаскивания внутренних частей пароконвектоматов 5 л OVEN RINSE POWER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96BB46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Ополаскивающее средство для автоматической мойки духовых шкафов. Величина рН: 2. Общие сведения: бесцветная жидкость. Объем –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9B3064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9C3C81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C9E1FA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EF07BD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08C848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F85E47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45A7C0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12BFF5A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4F6121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4E18CA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моющее для мытья 4,5 кг SOLID CLEAN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19C325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Жидкое гипоаллергенное средство. Упаковка 4,5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601A0B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D3C2ED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EA015E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437C58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0605ED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1E134A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D6CE94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06CE259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400B77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04C17A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Ополаскивающее средство для машинной мойки посуды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7F38B8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Нейтральный ополаскиватель для мягкой воды. Подходит для любого </w:t>
            </w:r>
            <w:r>
              <w:rPr>
                <w:rFonts w:ascii="Times New Roman" w:hAnsi="Times New Roman"/>
                <w:sz w:val="24"/>
                <w:szCs w:val="24"/>
              </w:rPr>
              <w:t>типа посуды. Оптимальная система поверхностно-активных веществ обеспечивает быстрое высыхание посуды. Жидкость темно-синего цвета без запаха. Пока-зательpH: 4.5-5.5 Относительная плотность: (20'C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1,015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-1,035 г/см3. Состав: Кумолсульфонат натрия 5-10%, эт</w:t>
            </w:r>
            <w:r>
              <w:rPr>
                <w:rFonts w:ascii="Times New Roman" w:hAnsi="Times New Roman"/>
                <w:sz w:val="24"/>
                <w:szCs w:val="24"/>
              </w:rPr>
              <w:t>оксилаты жирных спиртов 5-10% Применяется для профессионального использования со специальным мембранным дозатором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AFA4AF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4DD677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298E09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3AE44E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5579E5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32462A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BAC2C0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5DA60CF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8472D6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364DF0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пола и поверхностей на кухне 2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58D3FE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пола и поверхностей на кухне. Упаковка 2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C98F03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805AD5" w14:textId="77777777" w:rsidR="00ED3884" w:rsidRDefault="00C2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2950B4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09F37D" w14:textId="77777777" w:rsidR="00ED3884" w:rsidRDefault="00ED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CEEF82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C713B0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4B0906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7FE0219F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464C14C8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C60735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B0F7232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A9C980B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81BA76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DAF9E4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B15C12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25F9E0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EFF052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E373DA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6D1BC6D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476D024" w14:textId="77777777" w:rsidR="00ED3884" w:rsidRDefault="00C275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ED3884" w14:paraId="49B020D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DA76D02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B0DD657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CE4C808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DAC1A2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433ED1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CD9F09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5ADE34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0B6B1A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1881BC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35F976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795C5FB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4E8FDC7" w14:textId="77777777" w:rsidR="00ED3884" w:rsidRDefault="00C27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г.Красноярск, ул. Партизана Железняка, 3. </w:t>
            </w:r>
          </w:p>
        </w:tc>
      </w:tr>
      <w:tr w:rsidR="00ED3884" w14:paraId="5C07984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7D0873B" w14:textId="77777777" w:rsidR="00ED3884" w:rsidRDefault="00ED3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5E0D29A" w14:textId="77777777" w:rsidR="00ED3884" w:rsidRDefault="00ED3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CFC3490" w14:textId="77777777" w:rsidR="00ED3884" w:rsidRDefault="00ED3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2795140" w14:textId="77777777" w:rsidR="00ED3884" w:rsidRDefault="00ED3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2EF565" w14:textId="77777777" w:rsidR="00ED3884" w:rsidRDefault="00ED3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88E1CF" w14:textId="77777777" w:rsidR="00ED3884" w:rsidRDefault="00ED3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4B8BEE" w14:textId="77777777" w:rsidR="00ED3884" w:rsidRDefault="00ED3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43F91B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B8843C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B5BC5A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285AA46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A696529" w14:textId="77777777" w:rsidR="00ED3884" w:rsidRDefault="00C27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3884" w14:paraId="36ACB69E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3862847F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681DDFE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F2E3BA8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BB36277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D53F2E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E59A48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5C9C70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EA5E30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2C27AF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FB5305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1A306B6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AE69009" w14:textId="77777777" w:rsidR="00ED3884" w:rsidRDefault="00C275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06.10.2021 17:00:00 по местному времени. </w:t>
            </w:r>
          </w:p>
        </w:tc>
      </w:tr>
      <w:tr w:rsidR="00ED3884" w14:paraId="09FFBA2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E9643B6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5B07468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D6EAB14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9A5C3F4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5B4F7E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05652C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071F00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3D30EC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8A931E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3AC762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124D96F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294D21E" w14:textId="77777777" w:rsidR="00ED3884" w:rsidRDefault="00C275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D3884" w14:paraId="1E90083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5A5B2A3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0C2EB70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0CEE175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BAC2112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7D6D22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D070AB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7F1641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85960D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DA53C7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CCD83B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02D8F47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6988D23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56B390D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78908C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54E2933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8F30F1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5555DB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CB9743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76C3FA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49111C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2216FE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77F2B39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827BCDE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785749C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5D734A1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C0AC18E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B03FD9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8E4AD0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D8E562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7E48F94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651CB3" w14:textId="77777777" w:rsidR="00ED3884" w:rsidRDefault="00ED38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0AC34A" w14:textId="77777777" w:rsidR="00ED3884" w:rsidRDefault="00ED3884">
            <w:pPr>
              <w:rPr>
                <w:szCs w:val="16"/>
              </w:rPr>
            </w:pPr>
          </w:p>
        </w:tc>
      </w:tr>
      <w:tr w:rsidR="00ED3884" w14:paraId="00F0AD9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4DF98AB" w14:textId="77777777" w:rsidR="00ED3884" w:rsidRDefault="00C275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3884" w14:paraId="5EC8E75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C41438B" w14:textId="77777777" w:rsidR="00ED3884" w:rsidRDefault="00C275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5C60C525" w14:textId="77777777" w:rsidR="00000000" w:rsidRDefault="00C275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884"/>
    <w:rsid w:val="00C27598"/>
    <w:rsid w:val="00E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4375"/>
  <w15:docId w15:val="{E83D969F-4163-4140-A950-35B17111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2021-10-01T07:32:00Z</dcterms:created>
  <dcterms:modified xsi:type="dcterms:W3CDTF">2021-10-01T07:32:00Z</dcterms:modified>
</cp:coreProperties>
</file>