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565"/>
        <w:gridCol w:w="1879"/>
        <w:gridCol w:w="487"/>
        <w:gridCol w:w="624"/>
        <w:gridCol w:w="831"/>
        <w:gridCol w:w="1639"/>
        <w:gridCol w:w="1342"/>
        <w:gridCol w:w="1519"/>
        <w:gridCol w:w="535"/>
      </w:tblGrid>
      <w:tr w:rsidR="00205EB2" w14:paraId="6E8A49E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BB1915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BE2D57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FDE6655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2088AF1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C7250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E36EF3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246D84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4547A41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42F55E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CC0320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A08C48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32A60E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1969AF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F84F7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0E6458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2C806E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7976C27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7020E3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AA8653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EFDA2C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91906B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5E28D2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50D2DB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B62235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4B0E77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2D6DB67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0E79BC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6117E9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DF0DBA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1E685E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96C926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AF78F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C0847A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A73A20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29D32F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FEC395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A213BB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DBB64B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ED080D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5ACC64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5FE0D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422B2A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7EE2E5" w14:textId="77777777" w:rsidR="00205EB2" w:rsidRDefault="00205EB2">
            <w:pPr>
              <w:rPr>
                <w:szCs w:val="16"/>
              </w:rPr>
            </w:pPr>
          </w:p>
        </w:tc>
      </w:tr>
      <w:tr w:rsidR="00205EB2" w:rsidRPr="00961D9D" w14:paraId="010D59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D5FA91" w14:textId="77777777" w:rsidR="00205EB2" w:rsidRPr="00961D9D" w:rsidRDefault="00961D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1D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61D9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FA5B6E" w14:textId="77777777" w:rsidR="00205EB2" w:rsidRPr="00961D9D" w:rsidRDefault="00205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923AC4" w14:textId="77777777" w:rsidR="00205EB2" w:rsidRPr="00961D9D" w:rsidRDefault="00205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E546B2" w14:textId="77777777" w:rsidR="00205EB2" w:rsidRPr="00961D9D" w:rsidRDefault="00205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D5FE2B" w14:textId="77777777" w:rsidR="00205EB2" w:rsidRPr="00961D9D" w:rsidRDefault="00205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8499DB" w14:textId="77777777" w:rsidR="00205EB2" w:rsidRPr="00961D9D" w:rsidRDefault="00205EB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0F1F0D" w14:textId="77777777" w:rsidR="00205EB2" w:rsidRPr="00961D9D" w:rsidRDefault="00205EB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273447" w14:textId="77777777" w:rsidR="00205EB2" w:rsidRPr="00961D9D" w:rsidRDefault="00205EB2">
            <w:pPr>
              <w:rPr>
                <w:szCs w:val="16"/>
                <w:lang w:val="en-US"/>
              </w:rPr>
            </w:pPr>
          </w:p>
        </w:tc>
      </w:tr>
      <w:tr w:rsidR="00205EB2" w14:paraId="3070565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36A33B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20F6A9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A389E4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ED90CC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D8B8F3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3C471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817269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0F139D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4380689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ACF516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4330A5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AE1A1C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2C7ACA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6F7052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34EAEE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25911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3BF706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2846B8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39204E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9913B3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9578D0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48CC01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C739BA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FE559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270EA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68D881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66B273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223A49" w14:textId="2C4859A4" w:rsidR="00205EB2" w:rsidRDefault="00961D9D" w:rsidP="00961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29.09.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 1554-2021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22C62F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19AD60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1D0D79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9AAD60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FA3495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C029DE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131FA9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398730B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06F9C7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A92B2D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EA15B2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4F17EB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556C6F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2DC4E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E79F04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CC5936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494B836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2652DAF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964B72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D92914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09EE36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045088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922CC0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CB9632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4DCAD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6B694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B3AEF3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25D0906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FD1288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7BCDEDF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BEE767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C044D1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1CDD11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59B888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090DB3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5F7321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5C0E5DD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D41A4D3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5D1CD3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27B341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148DF8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973644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099A02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660742" w14:textId="77777777" w:rsidR="00205EB2" w:rsidRDefault="0020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314238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C656FB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039F98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0036C99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E32CFDB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E5CDAB9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3FE70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903464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61FCAD1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E0FAA7" w14:textId="77777777" w:rsidR="00205EB2" w:rsidRDefault="00961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5EB2" w14:paraId="51AE087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A0E99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ECDFD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1248D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3ED32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F64F1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039DC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86B44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7C7FA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F851B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23AFF" w14:textId="77777777" w:rsidR="00205EB2" w:rsidRDefault="00961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5EB2" w14:paraId="0FD9941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800DF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96289B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 тип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081A0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MediTower Trin Q2 BK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на передней панели не менее 2-х USB интерфейсов,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внешних отсеков 3,5" не менее 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Число </w:t>
            </w:r>
            <w:r>
              <w:rPr>
                <w:rFonts w:ascii="Times New Roman" w:hAnsi="Times New Roman"/>
                <w:sz w:val="24"/>
                <w:szCs w:val="24"/>
              </w:rPr>
              <w:t>внутренних отсеков 3,5" не менее 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Вентилятор на задней панеле не менее 80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 Spirit SP-500A12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Мощность не менее 500 Вт,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Вентилятор для охлаждения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120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-Тип охлаждения: активный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-Защита от перенапряжения: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-Защита от перегрузки: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короткого замыкания: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 Intel Core i3-4130 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ядер не менее 2, не менее 2 потоков каждого ядра;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Такто</w:t>
            </w:r>
            <w:r>
              <w:rPr>
                <w:rFonts w:ascii="Times New Roman" w:hAnsi="Times New Roman"/>
                <w:sz w:val="24"/>
                <w:szCs w:val="24"/>
              </w:rPr>
              <w:t>вая частота не менее 3400 МГц,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 кэш-памяти не менее 3,5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команд не менее 64-bit,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Встроенное графическое ядро с максимальной тактовой частотой не менее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Кулер (вентилятор) совместимый с поставляемым процессором и материнской пла</w:t>
            </w:r>
            <w:r>
              <w:rPr>
                <w:rFonts w:ascii="Times New Roman" w:hAnsi="Times New Roman"/>
                <w:sz w:val="24"/>
                <w:szCs w:val="24"/>
              </w:rPr>
              <w:t>той: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не менее 100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скорость вращения не менее 2000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Материнская плата с поддержкой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поставляемого процессора MSI H81M-P33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Сетевой контроллер с поддержкой скорости передачи да</w:t>
            </w:r>
            <w:r>
              <w:rPr>
                <w:rFonts w:ascii="Times New Roman" w:hAnsi="Times New Roman"/>
                <w:sz w:val="24"/>
                <w:szCs w:val="24"/>
              </w:rPr>
              <w:t>нных не менее 100 Мбит/с,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1 порта PCI Express x16,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1 порта PCI Express x1,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Порты на задней панели не менее: 2x USB 3.0, 4xUSB 2.0, 1xRJ-45 LAN, 1xD-Sub (VGA),1x DVI;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Оперативная память Kingston KVR16N11S8/4 или аналог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DIMM не менее DDR3,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4096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частотой не менее 1600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Жесткий диск: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Объемом не менее 500 Gb,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шпинделя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7200 оборотов/мин.,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Интерфейс SATA не менее 6Гб/с,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Кэш-память не менее 32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ивод DVD±RW;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 AOC e2050Swda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количество цветов не менее 16.7 млн. цветов,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Яркость матрицы не менее 250 Кд/м2,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Формат матрицы 16:9,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разрешение экрана не менее 1600 x 900 p</w:t>
            </w:r>
            <w:r>
              <w:rPr>
                <w:rFonts w:ascii="Times New Roman" w:hAnsi="Times New Roman"/>
                <w:sz w:val="24"/>
                <w:szCs w:val="24"/>
              </w:rPr>
              <w:t>x,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Входы не менее 1хD-Sub, 1xDVI,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Диагональ не менее 19.5";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клавиатура: тип USB, не менее 103 кнопок, русифицирована;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Мышь: тип USB, не ме</w:t>
            </w:r>
            <w:r>
              <w:rPr>
                <w:rFonts w:ascii="Times New Roman" w:hAnsi="Times New Roman"/>
                <w:sz w:val="24"/>
                <w:szCs w:val="24"/>
              </w:rPr>
              <w:t>нее 3 кнопок.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99D42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32C76B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9108F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9D4319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23E76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70512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E601A3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00A9CD7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133A4E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B09727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A3A4AF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 для персонального компьютера;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к персональному компьютеру Jack 3.5;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Суммарная мощность не менее 6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 от 200 до 20000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от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Регулятор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громкости.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F1AE87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C172E5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18CCB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62F3CE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2FF82E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50EE75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D8A7CA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0178C1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3B58D2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CB31EE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73AEF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Кнопок: не менее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Русифицирована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CBF49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3332E7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34AA86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EB204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802D6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5A9C1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23DA41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322CE48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AA4644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65852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874147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E03037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A66548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883094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BC8B29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33853A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8ADA0A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DB6E8D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52FF208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48BA14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178EB3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A1F34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 Edifier R1280T Silver (AC 2.0,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стационарные, цвет дерева, 2*20 Вт, дерево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(МДФ), магнитное </w:t>
            </w:r>
            <w:r>
              <w:rPr>
                <w:rFonts w:ascii="Times New Roman" w:hAnsi="Times New Roman"/>
                <w:sz w:val="24"/>
                <w:szCs w:val="24"/>
              </w:rPr>
              <w:t>экранирование, диапазон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70-18000 Гц, пульт ДУ беспроводной)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1BCDE2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B60F39" w14:textId="77777777" w:rsidR="00205EB2" w:rsidRDefault="0096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72D96C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0BDB4E" w14:textId="77777777" w:rsidR="00205EB2" w:rsidRDefault="0020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E8F55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19A2D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88D279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6457024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090D50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4A6262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AD43D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90F3FE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145E3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6FF67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4E344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395381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45340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EB0621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0AD0F5F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8FFDD12" w14:textId="77777777" w:rsidR="00205EB2" w:rsidRDefault="00961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205EB2" w14:paraId="4EBDC47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D7923CE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5F613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214A7B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331FE2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5AFAB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51219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83437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C15991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960863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CC8957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30098B5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26FECB" w14:textId="77777777" w:rsidR="00205EB2" w:rsidRDefault="00961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05EB2" w14:paraId="79EBD9A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9342B8D" w14:textId="77777777" w:rsidR="00205EB2" w:rsidRDefault="00205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77A5F9" w14:textId="77777777" w:rsidR="00205EB2" w:rsidRDefault="00205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273512" w14:textId="77777777" w:rsidR="00205EB2" w:rsidRDefault="00205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2BD7CA" w14:textId="77777777" w:rsidR="00205EB2" w:rsidRDefault="00205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0261EF" w14:textId="77777777" w:rsidR="00205EB2" w:rsidRDefault="00205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73E9D6" w14:textId="77777777" w:rsidR="00205EB2" w:rsidRDefault="00205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DE92AE" w14:textId="77777777" w:rsidR="00205EB2" w:rsidRDefault="00205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ADF22E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30A7C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A23C30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77B63B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0A8C53" w14:textId="77777777" w:rsidR="00205EB2" w:rsidRDefault="00961D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5EB2" w14:paraId="772C043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50CAE38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84606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7322E3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0E45CA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9842BB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44CC95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69695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FBEABA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68C898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E4660F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29FD73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AAD014" w14:textId="77777777" w:rsidR="00205EB2" w:rsidRDefault="00961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28.09.2021 17:00:00 по местному времени. </w:t>
            </w:r>
          </w:p>
        </w:tc>
      </w:tr>
      <w:tr w:rsidR="00205EB2" w14:paraId="5F6F314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B3CF0F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F52312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4F66B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F2574F2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042D4B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4A9E1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9FBE55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55A4E3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A3626B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03876C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1E4FA82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C2FC23" w14:textId="77777777" w:rsidR="00205EB2" w:rsidRDefault="00961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5EB2" w14:paraId="50924AC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0F2A70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FF711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A36C2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7A0A3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E689D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43D1B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D1C2BC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286AEE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9B14F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80F05F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65A63DC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74B54B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FFEA31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C36753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15F96F2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2E99CE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CF502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42934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17E918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563ED1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B4D6ED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26E540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9DDD68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43A2E5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CCE2F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2AF06D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5633E7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120880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DCD956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8A92FB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357FBF" w14:textId="77777777" w:rsidR="00205EB2" w:rsidRDefault="00205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72B70E" w14:textId="77777777" w:rsidR="00205EB2" w:rsidRDefault="00205EB2">
            <w:pPr>
              <w:rPr>
                <w:szCs w:val="16"/>
              </w:rPr>
            </w:pPr>
          </w:p>
        </w:tc>
      </w:tr>
      <w:tr w:rsidR="00205EB2" w14:paraId="6DFDC15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E61D45" w14:textId="77777777" w:rsidR="00205EB2" w:rsidRDefault="00961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5EB2" w14:paraId="659EBF4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EE5E27" w14:textId="77777777" w:rsidR="00205EB2" w:rsidRDefault="00961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161D0114" w14:textId="77777777" w:rsidR="00000000" w:rsidRDefault="00961D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B2"/>
    <w:rsid w:val="00205EB2"/>
    <w:rsid w:val="009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A0BA"/>
  <w15:docId w15:val="{19EB86E1-D05E-4C94-A64C-815FE1EA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2021-09-29T07:52:00Z</dcterms:created>
  <dcterms:modified xsi:type="dcterms:W3CDTF">2021-09-29T07:52:00Z</dcterms:modified>
</cp:coreProperties>
</file>