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83"/>
        <w:gridCol w:w="1595"/>
        <w:gridCol w:w="1789"/>
        <w:gridCol w:w="493"/>
        <w:gridCol w:w="631"/>
        <w:gridCol w:w="841"/>
        <w:gridCol w:w="1659"/>
        <w:gridCol w:w="1359"/>
        <w:gridCol w:w="1538"/>
        <w:gridCol w:w="541"/>
      </w:tblGrid>
      <w:tr w:rsidR="008D3A2E" w:rsidTr="002C71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Tr="002C71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Tr="002C71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Tr="002C71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Tr="002C71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RPr="002C71A0" w:rsidTr="002C71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3A2E" w:rsidRPr="002C71A0" w:rsidRDefault="002C71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C71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C71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C71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C71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C71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71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D3A2E" w:rsidRPr="002C71A0" w:rsidRDefault="008D3A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A2E" w:rsidRPr="002C71A0" w:rsidRDefault="008D3A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A2E" w:rsidRPr="002C71A0" w:rsidRDefault="008D3A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A2E" w:rsidRPr="002C71A0" w:rsidRDefault="008D3A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3A2E" w:rsidRPr="002C71A0" w:rsidRDefault="008D3A2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3A2E" w:rsidRPr="002C71A0" w:rsidRDefault="008D3A2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A2E" w:rsidRPr="002C71A0" w:rsidRDefault="008D3A2E">
            <w:pPr>
              <w:rPr>
                <w:szCs w:val="16"/>
                <w:lang w:val="en-US"/>
              </w:rPr>
            </w:pPr>
          </w:p>
        </w:tc>
      </w:tr>
      <w:tr w:rsidR="008D3A2E" w:rsidTr="002C71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Tr="002C71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Tr="002C71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Tr="002C71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3A2E" w:rsidRDefault="002C71A0" w:rsidP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</w:t>
            </w:r>
            <w:r>
              <w:rPr>
                <w:rFonts w:ascii="Times New Roman" w:hAnsi="Times New Roman"/>
                <w:sz w:val="24"/>
                <w:szCs w:val="24"/>
              </w:rPr>
              <w:t>021 г. №.1464-21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Tr="002C71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Tr="002C71A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Tr="002C71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Tr="002C71A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Tr="002C71A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D3A2E" w:rsidRDefault="002C71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Tr="002C71A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D3A2E" w:rsidRDefault="002C71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D3A2E" w:rsidTr="002C71A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3A2E" w:rsidRDefault="002C7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3A2E" w:rsidRDefault="002C7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3A2E" w:rsidRDefault="002C7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3A2E" w:rsidRDefault="002C7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3A2E" w:rsidRDefault="002C7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3A2E" w:rsidRDefault="002C7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3A2E" w:rsidRDefault="002C7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3A2E" w:rsidRDefault="002C7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3A2E" w:rsidRDefault="002C7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3A2E" w:rsidRDefault="002C7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D3A2E" w:rsidTr="002C71A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Устройство-эндоэкспандер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латексный круглый малый (50) 35/140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натурального латекса, состоит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толкостенного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баллона с армированным основанием, соединительной трубки  и толстостенного инъекционного узла.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мм. Исходный объем 35 мл, максимальный объем 140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A2E" w:rsidRDefault="008D3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A2E" w:rsidRDefault="008D3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Tr="002C71A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Устройство-эндоэкспандер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латексный прямоугольный малый (50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35) 40/160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натурального латекса, состоит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толкостенного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баллона с армированным основанием, соединительной трубки  и толстостенного инъекционного узла. Длина 50 мм, ширина 35 мм. И</w:t>
            </w:r>
            <w:r>
              <w:rPr>
                <w:rFonts w:ascii="Times New Roman" w:hAnsi="Times New Roman"/>
                <w:sz w:val="24"/>
                <w:szCs w:val="24"/>
              </w:rPr>
              <w:t>сходный объем 40 мл, максимальный объем 160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A2E" w:rsidRDefault="008D3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A2E" w:rsidRDefault="008D3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Tr="002C71A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Устройство-эндоэкспандер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латексный специальный малый (80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30) 75/300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натурального латекса, состоит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толкостенного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баллона с армированным основанием, соединительной трубки  и </w:t>
            </w:r>
            <w:r>
              <w:rPr>
                <w:rFonts w:ascii="Times New Roman" w:hAnsi="Times New Roman"/>
                <w:sz w:val="24"/>
                <w:szCs w:val="24"/>
              </w:rPr>
              <w:t>толстостенного инъекционного узла. Длина 80 мм, ширина 30 мм. Исходный объем 75 мл, максимальный объем 300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A2E" w:rsidRDefault="002C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A2E" w:rsidRDefault="008D3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A2E" w:rsidRDefault="008D3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Tr="002C71A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Tr="002C71A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D3A2E" w:rsidRDefault="002C71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8D3A2E" w:rsidTr="002C71A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Tr="002C71A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D3A2E" w:rsidRDefault="002C71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8D3A2E" w:rsidTr="002C71A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A2E" w:rsidRDefault="008D3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Tr="002C71A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D3A2E" w:rsidRDefault="002C71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D3A2E" w:rsidTr="002C71A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Tr="002C71A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D3A2E" w:rsidRDefault="002C71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.09.2021 17:00:00 по местному времени. </w:t>
            </w:r>
          </w:p>
        </w:tc>
      </w:tr>
      <w:tr w:rsidR="008D3A2E" w:rsidTr="002C71A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Tr="002C71A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D3A2E" w:rsidRDefault="002C71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8D3A2E" w:rsidTr="002C71A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Tr="002C71A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Tr="002C71A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A2E" w:rsidRDefault="008D3A2E">
            <w:pPr>
              <w:rPr>
                <w:szCs w:val="16"/>
              </w:rPr>
            </w:pPr>
          </w:p>
        </w:tc>
      </w:tr>
      <w:tr w:rsidR="008D3A2E" w:rsidTr="002C71A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D3A2E" w:rsidRDefault="002C71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D3A2E" w:rsidTr="002C71A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D3A2E" w:rsidRDefault="002C71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2C71A0"/>
    <w:sectPr w:rsidR="00000000" w:rsidSect="008D3A2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8D3A2E"/>
    <w:rsid w:val="002C71A0"/>
    <w:rsid w:val="008D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D3A2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Company>office 2007 rus ent: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2</cp:revision>
  <dcterms:created xsi:type="dcterms:W3CDTF">2021-09-14T03:31:00Z</dcterms:created>
  <dcterms:modified xsi:type="dcterms:W3CDTF">2021-09-14T03:34:00Z</dcterms:modified>
</cp:coreProperties>
</file>