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142-2025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 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Сотовый телефон, моноблок, кнопочный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