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D66F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A71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D66FA">
              <w:rPr>
                <w:rFonts w:ascii="Times New Roman" w:hAnsi="Times New Roman"/>
                <w:sz w:val="24"/>
                <w:szCs w:val="24"/>
              </w:rPr>
              <w:t>02.09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D66FA">
              <w:rPr>
                <w:rFonts w:ascii="Times New Roman" w:hAnsi="Times New Roman"/>
                <w:sz w:val="24"/>
                <w:szCs w:val="24"/>
              </w:rPr>
              <w:t>379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9014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Cruise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4174C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4174C9" w:rsidP="00417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</w:t>
            </w:r>
            <w:r w:rsidR="001D329B" w:rsidRPr="001D329B">
              <w:rPr>
                <w:rFonts w:ascii="Times New Roman" w:hAnsi="Times New Roman"/>
                <w:sz w:val="28"/>
                <w:szCs w:val="28"/>
              </w:rPr>
              <w:t>ирригационная SOLO и 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D66FA">
              <w:rPr>
                <w:rFonts w:ascii="Times New Roman" w:hAnsi="Times New Roman"/>
                <w:sz w:val="28"/>
                <w:szCs w:val="28"/>
              </w:rPr>
              <w:t>принимаются в срок до 03.09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1D66FA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9</cp:revision>
  <dcterms:created xsi:type="dcterms:W3CDTF">2021-07-26T07:37:00Z</dcterms:created>
  <dcterms:modified xsi:type="dcterms:W3CDTF">2021-09-02T03:10:00Z</dcterms:modified>
</cp:coreProperties>
</file>