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17.08.2022 г. №.1290-2022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45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Инструмент эндодонтический Протейпер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Эндодонтический инструмент для углового наконечника  для выравнивания, расширения, перелечивания корневых каналов зубов.Изготовлены из никель-титанового сплава, цветокодированные. Протейпер Голд  для углового наконечника машинный, с силиконовыми стоп-отметчиком для расширения и выравнивания корневых каналов,ассортимент 25мм (уп-6шт) каналорасширитель.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5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Инструмент эндодонтический Протейпер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Протейпер универсал  для углового наконечника машинный, с силиконовыми стоп-отметчиком для расширения и выравнивания корневых каналов (с сечением в виде конуса с выпуклыми боками и многоступенчивостью режущего элемента ) с округлой верхушкой, набор для перелечивания (D1*D2*D3, 6шт +подставка, Майлифер). Эндодонтический инструмент для углового наконечника для препарирования корневых каналов зубов, скорость вращения от 150 до 300 оборотов в минуну, изготовлены из никель-титанового сплава, цветокодированные. , для выравнивания, расширения, перелечивания корневых каналов зубов.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14 дней.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19.08.2022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