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41144A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41144A" w:rsidRDefault="00210F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41144A" w:rsidRDefault="004114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41144A" w:rsidRDefault="00210F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41144A" w:rsidRDefault="004114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1144A" w:rsidRDefault="0041144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1144A" w:rsidRDefault="0041144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1144A" w:rsidRDefault="0041144A">
            <w:pPr>
              <w:rPr>
                <w:szCs w:val="16"/>
              </w:rPr>
            </w:pPr>
          </w:p>
        </w:tc>
      </w:tr>
      <w:tr w:rsidR="0041144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41144A" w:rsidRDefault="00210F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41144A" w:rsidRDefault="004114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41144A" w:rsidRDefault="004114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41144A" w:rsidRDefault="004114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41144A" w:rsidRDefault="004114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1144A" w:rsidRDefault="0041144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1144A" w:rsidRDefault="0041144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1144A" w:rsidRDefault="0041144A">
            <w:pPr>
              <w:rPr>
                <w:szCs w:val="16"/>
              </w:rPr>
            </w:pPr>
          </w:p>
        </w:tc>
      </w:tr>
      <w:tr w:rsidR="0041144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41144A" w:rsidRDefault="00210F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41144A" w:rsidRDefault="004114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41144A" w:rsidRDefault="004114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41144A" w:rsidRDefault="004114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41144A" w:rsidRDefault="004114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1144A" w:rsidRDefault="0041144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1144A" w:rsidRDefault="0041144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1144A" w:rsidRDefault="0041144A">
            <w:pPr>
              <w:rPr>
                <w:szCs w:val="16"/>
              </w:rPr>
            </w:pPr>
          </w:p>
        </w:tc>
      </w:tr>
      <w:tr w:rsidR="0041144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41144A" w:rsidRDefault="00210F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41144A" w:rsidRDefault="004114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41144A" w:rsidRDefault="004114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41144A" w:rsidRDefault="004114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41144A" w:rsidRDefault="004114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1144A" w:rsidRDefault="0041144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1144A" w:rsidRDefault="0041144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1144A" w:rsidRDefault="0041144A">
            <w:pPr>
              <w:rPr>
                <w:szCs w:val="16"/>
              </w:rPr>
            </w:pPr>
          </w:p>
        </w:tc>
      </w:tr>
      <w:tr w:rsidR="0041144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41144A" w:rsidRDefault="00210F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41144A" w:rsidRDefault="004114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41144A" w:rsidRDefault="004114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41144A" w:rsidRDefault="004114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41144A" w:rsidRDefault="004114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1144A" w:rsidRDefault="0041144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1144A" w:rsidRDefault="0041144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1144A" w:rsidRDefault="0041144A">
            <w:pPr>
              <w:rPr>
                <w:szCs w:val="16"/>
              </w:rPr>
            </w:pPr>
          </w:p>
        </w:tc>
      </w:tr>
      <w:tr w:rsidR="0041144A" w:rsidRPr="00210FE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41144A" w:rsidRPr="00210FE5" w:rsidRDefault="00210FE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10FE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210FE5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210FE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210FE5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210FE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210FE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41144A" w:rsidRPr="00210FE5" w:rsidRDefault="0041144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41144A" w:rsidRPr="00210FE5" w:rsidRDefault="0041144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41144A" w:rsidRPr="00210FE5" w:rsidRDefault="0041144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41144A" w:rsidRPr="00210FE5" w:rsidRDefault="0041144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1144A" w:rsidRPr="00210FE5" w:rsidRDefault="0041144A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1144A" w:rsidRPr="00210FE5" w:rsidRDefault="0041144A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1144A" w:rsidRPr="00210FE5" w:rsidRDefault="0041144A">
            <w:pPr>
              <w:rPr>
                <w:szCs w:val="16"/>
                <w:lang w:val="en-US"/>
              </w:rPr>
            </w:pPr>
          </w:p>
        </w:tc>
      </w:tr>
      <w:tr w:rsidR="0041144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41144A" w:rsidRDefault="00210F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41144A" w:rsidRDefault="004114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41144A" w:rsidRDefault="004114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41144A" w:rsidRDefault="004114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41144A" w:rsidRDefault="004114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1144A" w:rsidRDefault="0041144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1144A" w:rsidRDefault="0041144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1144A" w:rsidRDefault="0041144A">
            <w:pPr>
              <w:rPr>
                <w:szCs w:val="16"/>
              </w:rPr>
            </w:pPr>
          </w:p>
        </w:tc>
      </w:tr>
      <w:tr w:rsidR="0041144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41144A" w:rsidRDefault="00210F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41144A" w:rsidRDefault="004114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41144A" w:rsidRDefault="004114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41144A" w:rsidRDefault="004114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41144A" w:rsidRDefault="004114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1144A" w:rsidRDefault="0041144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1144A" w:rsidRDefault="0041144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1144A" w:rsidRDefault="0041144A">
            <w:pPr>
              <w:rPr>
                <w:szCs w:val="16"/>
              </w:rPr>
            </w:pPr>
          </w:p>
        </w:tc>
      </w:tr>
      <w:tr w:rsidR="0041144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41144A" w:rsidRDefault="00210F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41144A" w:rsidRDefault="004114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41144A" w:rsidRDefault="004114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41144A" w:rsidRDefault="004114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41144A" w:rsidRDefault="004114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1144A" w:rsidRDefault="0041144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1144A" w:rsidRDefault="0041144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1144A" w:rsidRDefault="0041144A">
            <w:pPr>
              <w:rPr>
                <w:szCs w:val="16"/>
              </w:rPr>
            </w:pPr>
          </w:p>
        </w:tc>
      </w:tr>
      <w:tr w:rsidR="0041144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41144A" w:rsidRDefault="00210FE5" w:rsidP="00210F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2 022 г. №.1240-2022</w:t>
            </w:r>
            <w:bookmarkStart w:id="0" w:name="_GoBack"/>
            <w:bookmarkEnd w:id="0"/>
          </w:p>
        </w:tc>
        <w:tc>
          <w:tcPr>
            <w:tcW w:w="656" w:type="dxa"/>
            <w:shd w:val="clear" w:color="auto" w:fill="auto"/>
            <w:vAlign w:val="bottom"/>
          </w:tcPr>
          <w:p w:rsidR="0041144A" w:rsidRDefault="004114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41144A" w:rsidRDefault="004114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41144A" w:rsidRDefault="004114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41144A" w:rsidRDefault="004114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1144A" w:rsidRDefault="0041144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1144A" w:rsidRDefault="0041144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1144A" w:rsidRDefault="0041144A">
            <w:pPr>
              <w:rPr>
                <w:szCs w:val="16"/>
              </w:rPr>
            </w:pPr>
          </w:p>
        </w:tc>
      </w:tr>
      <w:tr w:rsidR="0041144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41144A" w:rsidRDefault="00210F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41144A" w:rsidRDefault="004114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41144A" w:rsidRDefault="004114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41144A" w:rsidRDefault="004114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41144A" w:rsidRDefault="004114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1144A" w:rsidRDefault="0041144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1144A" w:rsidRDefault="0041144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1144A" w:rsidRDefault="0041144A">
            <w:pPr>
              <w:rPr>
                <w:szCs w:val="16"/>
              </w:rPr>
            </w:pPr>
          </w:p>
        </w:tc>
      </w:tr>
      <w:tr w:rsidR="0041144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41144A" w:rsidRDefault="004114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41144A" w:rsidRDefault="004114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41144A" w:rsidRDefault="004114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41144A" w:rsidRDefault="004114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41144A" w:rsidRDefault="004114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41144A" w:rsidRDefault="004114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41144A" w:rsidRDefault="004114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1144A" w:rsidRDefault="0041144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1144A" w:rsidRDefault="0041144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1144A" w:rsidRDefault="0041144A">
            <w:pPr>
              <w:rPr>
                <w:szCs w:val="16"/>
              </w:rPr>
            </w:pPr>
          </w:p>
        </w:tc>
      </w:tr>
      <w:tr w:rsidR="0041144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41144A" w:rsidRDefault="00210F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41144A" w:rsidRDefault="004114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41144A" w:rsidRDefault="004114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41144A" w:rsidRDefault="004114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41144A" w:rsidRDefault="004114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1144A" w:rsidRDefault="0041144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1144A" w:rsidRDefault="0041144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1144A" w:rsidRDefault="0041144A">
            <w:pPr>
              <w:rPr>
                <w:szCs w:val="16"/>
              </w:rPr>
            </w:pPr>
          </w:p>
        </w:tc>
      </w:tr>
      <w:tr w:rsidR="0041144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41144A" w:rsidRDefault="004114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41144A" w:rsidRDefault="004114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41144A" w:rsidRDefault="004114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41144A" w:rsidRDefault="004114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41144A" w:rsidRDefault="004114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41144A" w:rsidRDefault="004114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41144A" w:rsidRDefault="004114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1144A" w:rsidRDefault="0041144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1144A" w:rsidRDefault="0041144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1144A" w:rsidRDefault="0041144A">
            <w:pPr>
              <w:rPr>
                <w:szCs w:val="16"/>
              </w:rPr>
            </w:pPr>
          </w:p>
        </w:tc>
      </w:tr>
      <w:tr w:rsidR="0041144A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41144A" w:rsidRDefault="00210FE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41144A" w:rsidRDefault="0041144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1144A" w:rsidRDefault="0041144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1144A" w:rsidRDefault="0041144A">
            <w:pPr>
              <w:rPr>
                <w:szCs w:val="16"/>
              </w:rPr>
            </w:pPr>
          </w:p>
        </w:tc>
      </w:tr>
      <w:tr w:rsidR="0041144A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41144A" w:rsidRDefault="00210F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41144A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1144A" w:rsidRDefault="00210F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1144A" w:rsidRDefault="00210F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1144A" w:rsidRDefault="00210F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1144A" w:rsidRDefault="00210F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1144A" w:rsidRDefault="00210F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1144A" w:rsidRDefault="00210F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1144A" w:rsidRDefault="00210F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1144A" w:rsidRDefault="00210F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1144A" w:rsidRDefault="00210F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1144A" w:rsidRDefault="00210F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41144A">
        <w:tblPrEx>
          <w:tblCellMar>
            <w:top w:w="0" w:type="dxa"/>
            <w:bottom w:w="0" w:type="dxa"/>
          </w:tblCellMar>
        </w:tblPrEx>
        <w:trPr>
          <w:trHeight w:hRule="exact" w:val="30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1144A" w:rsidRDefault="00210F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1144A" w:rsidRDefault="00210F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 в сборе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1144A" w:rsidRDefault="00210F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ядер процессора не менее 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Количество потоков не менее 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Базовая частота процессора не менее 3600 МГц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Системная шина DMI -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Объем оперативной памяти не менее 8Гб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Тип видеокарты: встроенная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Тип накопителя: </w:t>
            </w:r>
            <w:r>
              <w:rPr>
                <w:rFonts w:ascii="Times New Roman" w:hAnsi="Times New Roman"/>
                <w:sz w:val="24"/>
                <w:szCs w:val="24"/>
              </w:rPr>
              <w:t>Твердотельный (SSD)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Форм фактор: Не более 2,5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Максимальная скорость интерфейса: Не менее 6 Гбит/сек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Интерфейс подключения жесткого диска: последовательный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NAND Флэш память: MLC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Количество слоев чипа памяти MLC: Не менее 64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Емкость накопителя: Не менее 256Г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Поддержка шифрования: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Поддержка TRIM: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Скорость последовательного чтения: Не менее 560 МБ/с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Скорость последовательной записи: Не менее 530 МБ/с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Скорость случайного/произвольного чтения: Не менее 100 000 Опера-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секунду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Скорость случайн</w:t>
            </w:r>
            <w:r>
              <w:rPr>
                <w:rFonts w:ascii="Times New Roman" w:hAnsi="Times New Roman"/>
                <w:sz w:val="24"/>
                <w:szCs w:val="24"/>
              </w:rPr>
              <w:t>ой/произвольной записи: Не менее 90 000 Операций в секунду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Максимальная потребляемая мощность: Не более 3,3 Ватт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Ресурс работы: Не менее 300 TBW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Видео интерфейсы  VGA (D-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 DVI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Максимально поддерживаемый объем оперативной памяти: не менее 64Гб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Скорость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сетевого адаптера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Ethernet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 менее 1000 Мбит/с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Возможность вносить название юр. лица в BIOS -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Возможность вносить ИНН организации в BIOS -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Возможность вносить серийный номер компьютера в BIOS –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Невозможность использования (чтение/з</w:t>
            </w:r>
            <w:r>
              <w:rPr>
                <w:rFonts w:ascii="Times New Roman" w:hAnsi="Times New Roman"/>
                <w:sz w:val="24"/>
                <w:szCs w:val="24"/>
              </w:rPr>
              <w:t>апись) защищенного жесткого диска без ввода пароля пользователя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Выборочное отключение USB портов и других портов ввода/вывода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Порты передней панели: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-USB, не менее 2шт.,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-Аудио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разьемы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микрофона/колонки наличие.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Корпус и блок питания: Лицевая панель бе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 открывающихся, выдвижных компонентов, для минимизации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вандального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воздействия.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Доступ к внутренним компонентам системного блока осуществляется без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-пользования инструментов для открытия корпуса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Наличие кнопки включения ПК на передней панели, оснащенной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диагностическим светодиодом, не менее двух цветов подсветки, позволяющий идентифицировать проблемы с основными компонентами ПК в процессе самодиагностики ПК.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Наличие кнопки диагностики блока питания и сигнального светодиода, на задней стенке корпуса, позв</w:t>
            </w:r>
            <w:r>
              <w:rPr>
                <w:rFonts w:ascii="Times New Roman" w:hAnsi="Times New Roman"/>
                <w:sz w:val="24"/>
                <w:szCs w:val="24"/>
              </w:rPr>
              <w:t>оляющих произвести диагностику работы блока питания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Мощность установленного блока питания – не менее 500 Вт с активной коррекцией мощности достаточный для штатной работы всех компонентов ПК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Форм-фактор корпуса: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midi-tower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Предустановленная операционная си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стема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Windows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Professional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64-bit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Russian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Диагональ экрана не менее 23”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Максимальное разрешение 1920x1080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Тип подсветки матрицы  LED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Тип матрицы: IPS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Соотношение сторон 16:9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Динамическая контрастность 50M:1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Угол обзора 178°/178°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Видеоразъемы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VGA (D-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</w:t>
            </w:r>
            <w:r>
              <w:rPr>
                <w:rFonts w:ascii="Times New Roman" w:hAnsi="Times New Roman"/>
                <w:sz w:val="24"/>
                <w:szCs w:val="24"/>
              </w:rPr>
              <w:t>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), HDMI,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Display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port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>Цвет: черный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Комплект поставки: Шнур питания, шнур HDMI/VGA.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Мышь компьютерная: USB, длина провода не менее 1,5 м.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Клавиатура: USB, не менее 104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1144A" w:rsidRDefault="00210F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1144A" w:rsidRDefault="00210F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1144A" w:rsidRDefault="004114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1144A" w:rsidRDefault="004114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1144A" w:rsidRDefault="0041144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1144A" w:rsidRDefault="0041144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1144A" w:rsidRDefault="0041144A">
            <w:pPr>
              <w:rPr>
                <w:szCs w:val="16"/>
              </w:rPr>
            </w:pPr>
          </w:p>
        </w:tc>
      </w:tr>
      <w:tr w:rsidR="0041144A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41144A" w:rsidRDefault="0041144A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41144A" w:rsidRDefault="0041144A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41144A" w:rsidRDefault="0041144A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41144A" w:rsidRDefault="0041144A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41144A" w:rsidRDefault="0041144A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41144A" w:rsidRDefault="0041144A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41144A" w:rsidRDefault="0041144A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1144A" w:rsidRDefault="0041144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1144A" w:rsidRDefault="0041144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1144A" w:rsidRDefault="0041144A">
            <w:pPr>
              <w:rPr>
                <w:szCs w:val="16"/>
              </w:rPr>
            </w:pPr>
          </w:p>
        </w:tc>
      </w:tr>
      <w:tr w:rsidR="0041144A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41144A" w:rsidRDefault="00210F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заказчика..</w:t>
            </w:r>
            <w:proofErr w:type="gramEnd"/>
          </w:p>
        </w:tc>
      </w:tr>
      <w:tr w:rsidR="0041144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41144A" w:rsidRDefault="0041144A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41144A" w:rsidRDefault="0041144A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41144A" w:rsidRDefault="0041144A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41144A" w:rsidRDefault="0041144A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41144A" w:rsidRDefault="0041144A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41144A" w:rsidRDefault="0041144A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41144A" w:rsidRDefault="0041144A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1144A" w:rsidRDefault="0041144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1144A" w:rsidRDefault="0041144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1144A" w:rsidRDefault="0041144A">
            <w:pPr>
              <w:rPr>
                <w:szCs w:val="16"/>
              </w:rPr>
            </w:pPr>
          </w:p>
        </w:tc>
      </w:tr>
      <w:tr w:rsidR="0041144A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41144A" w:rsidRDefault="00210F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41144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41144A" w:rsidRDefault="004114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41144A" w:rsidRDefault="004114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41144A" w:rsidRDefault="004114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41144A" w:rsidRDefault="004114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41144A" w:rsidRDefault="004114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41144A" w:rsidRDefault="004114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41144A" w:rsidRDefault="004114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1144A" w:rsidRDefault="0041144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1144A" w:rsidRDefault="0041144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1144A" w:rsidRDefault="0041144A">
            <w:pPr>
              <w:rPr>
                <w:szCs w:val="16"/>
              </w:rPr>
            </w:pPr>
          </w:p>
        </w:tc>
      </w:tr>
      <w:tr w:rsidR="0041144A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41144A" w:rsidRDefault="00210F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41144A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41144A" w:rsidRDefault="0041144A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41144A" w:rsidRDefault="0041144A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41144A" w:rsidRDefault="0041144A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41144A" w:rsidRDefault="0041144A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41144A" w:rsidRDefault="0041144A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41144A" w:rsidRDefault="0041144A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41144A" w:rsidRDefault="0041144A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1144A" w:rsidRDefault="0041144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1144A" w:rsidRDefault="0041144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1144A" w:rsidRDefault="0041144A">
            <w:pPr>
              <w:rPr>
                <w:szCs w:val="16"/>
              </w:rPr>
            </w:pPr>
          </w:p>
        </w:tc>
      </w:tr>
      <w:tr w:rsidR="0041144A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41144A" w:rsidRDefault="00210F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12.08.2022 17:00:00 по местному времени. </w:t>
            </w:r>
          </w:p>
        </w:tc>
      </w:tr>
      <w:tr w:rsidR="0041144A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41144A" w:rsidRDefault="0041144A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41144A" w:rsidRDefault="0041144A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41144A" w:rsidRDefault="0041144A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41144A" w:rsidRDefault="0041144A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41144A" w:rsidRDefault="0041144A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41144A" w:rsidRDefault="0041144A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41144A" w:rsidRDefault="0041144A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1144A" w:rsidRDefault="0041144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1144A" w:rsidRDefault="0041144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1144A" w:rsidRDefault="0041144A">
            <w:pPr>
              <w:rPr>
                <w:szCs w:val="16"/>
              </w:rPr>
            </w:pPr>
          </w:p>
        </w:tc>
      </w:tr>
      <w:tr w:rsidR="0041144A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41144A" w:rsidRDefault="00210F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41144A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41144A" w:rsidRDefault="0041144A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41144A" w:rsidRDefault="0041144A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41144A" w:rsidRDefault="0041144A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41144A" w:rsidRDefault="0041144A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41144A" w:rsidRDefault="0041144A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41144A" w:rsidRDefault="0041144A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41144A" w:rsidRDefault="0041144A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1144A" w:rsidRDefault="0041144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1144A" w:rsidRDefault="0041144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1144A" w:rsidRDefault="0041144A">
            <w:pPr>
              <w:rPr>
                <w:szCs w:val="16"/>
              </w:rPr>
            </w:pPr>
          </w:p>
        </w:tc>
      </w:tr>
      <w:tr w:rsidR="0041144A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41144A" w:rsidRDefault="0041144A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41144A" w:rsidRDefault="0041144A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41144A" w:rsidRDefault="0041144A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41144A" w:rsidRDefault="0041144A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41144A" w:rsidRDefault="0041144A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41144A" w:rsidRDefault="0041144A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41144A" w:rsidRDefault="0041144A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1144A" w:rsidRDefault="0041144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1144A" w:rsidRDefault="0041144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1144A" w:rsidRDefault="0041144A">
            <w:pPr>
              <w:rPr>
                <w:szCs w:val="16"/>
              </w:rPr>
            </w:pPr>
          </w:p>
        </w:tc>
      </w:tr>
      <w:tr w:rsidR="0041144A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41144A" w:rsidRDefault="0041144A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41144A" w:rsidRDefault="0041144A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41144A" w:rsidRDefault="0041144A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41144A" w:rsidRDefault="0041144A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41144A" w:rsidRDefault="0041144A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41144A" w:rsidRDefault="0041144A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41144A" w:rsidRDefault="0041144A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1144A" w:rsidRDefault="0041144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1144A" w:rsidRDefault="0041144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1144A" w:rsidRDefault="0041144A">
            <w:pPr>
              <w:rPr>
                <w:szCs w:val="16"/>
              </w:rPr>
            </w:pPr>
          </w:p>
        </w:tc>
      </w:tr>
      <w:tr w:rsidR="0041144A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41144A" w:rsidRDefault="00210F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41144A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41144A" w:rsidRDefault="00210F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000000" w:rsidRDefault="00210FE5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1144A"/>
    <w:rsid w:val="00210FE5"/>
    <w:rsid w:val="0041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708A79-47CF-4A3F-801B-37F8C03B8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630</Words>
  <Characters>3597</Characters>
  <Application>Microsoft Office Word</Application>
  <DocSecurity>0</DocSecurity>
  <Lines>29</Lines>
  <Paragraphs>8</Paragraphs>
  <ScaleCrop>false</ScaleCrop>
  <Company/>
  <LinksUpToDate>false</LinksUpToDate>
  <CharactersWithSpaces>4219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2022-08-09T08:19:00Z</dcterms:created>
  <dcterms:modified xsi:type="dcterms:W3CDTF">2022-08-09T08:19:00Z</dcterms:modified>
</cp:coreProperties>
</file>