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594"/>
        <w:gridCol w:w="2585"/>
        <w:gridCol w:w="709"/>
        <w:gridCol w:w="107"/>
        <w:gridCol w:w="602"/>
        <w:gridCol w:w="264"/>
        <w:gridCol w:w="445"/>
        <w:gridCol w:w="1224"/>
        <w:gridCol w:w="335"/>
        <w:gridCol w:w="1032"/>
        <w:gridCol w:w="244"/>
        <w:gridCol w:w="1303"/>
      </w:tblGrid>
      <w:tr w:rsidR="00FB1172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RPr="00FF5CAF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Pr="00B74100" w:rsidRDefault="00B741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0D6150" w:rsidP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079D6">
              <w:rPr>
                <w:rFonts w:ascii="Times New Roman" w:hAnsi="Times New Roman"/>
                <w:sz w:val="24"/>
                <w:szCs w:val="24"/>
              </w:rPr>
              <w:t>.07.</w:t>
            </w:r>
            <w:r w:rsidR="00FF5CAF">
              <w:rPr>
                <w:rFonts w:ascii="Times New Roman" w:hAnsi="Times New Roman"/>
                <w:sz w:val="24"/>
                <w:szCs w:val="24"/>
              </w:rPr>
              <w:t xml:space="preserve"> 2021 г. №.1026</w:t>
            </w:r>
            <w:r w:rsidR="004404F9">
              <w:rPr>
                <w:rFonts w:ascii="Times New Roman" w:hAnsi="Times New Roman"/>
                <w:sz w:val="24"/>
                <w:szCs w:val="24"/>
              </w:rPr>
              <w:t>.1</w:t>
            </w:r>
            <w:bookmarkStart w:id="0" w:name="_GoBack"/>
            <w:bookmarkEnd w:id="0"/>
            <w:r w:rsidR="00B7410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7915" w:type="dxa"/>
            <w:gridSpan w:val="9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 w:rsidR="00FB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13DD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="00FB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Pr="00BD6186" w:rsidRDefault="00FB13DD" w:rsidP="00BD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полностью покрытый самораскрывающийся</w:t>
            </w:r>
            <w:r w:rsidR="00BD6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диаметром 8 мм, длиной 60 </w:t>
            </w:r>
            <w:proofErr w:type="gramStart"/>
            <w:r w:rsidR="00BD6186"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самораскрывающийся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, двойного плетения, покрытый (материал покрытия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бионедеградируемая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силиконовая мембрана). Используется для лечения структур желчных протоков, вызванных злокачественными опухолями. Диаметр полностью открытого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8 мм, длина 60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мм.Концы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имеют воронкообразную форму (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механизм). Доставочное устройство длиной 180 см, диаметром 8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имеет 10 золотых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меток (4 на концах  и 2 в центре). Доставочное устройство с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6186">
              <w:rPr>
                <w:rFonts w:ascii="Times New Roman" w:hAnsi="Times New Roman"/>
                <w:sz w:val="24"/>
                <w:szCs w:val="24"/>
              </w:rPr>
              <w:t>оливообразным</w:t>
            </w:r>
            <w:proofErr w:type="spellEnd"/>
            <w:r w:rsidR="00BD6186">
              <w:rPr>
                <w:rFonts w:ascii="Times New Roman" w:hAnsi="Times New Roman"/>
                <w:sz w:val="24"/>
                <w:szCs w:val="24"/>
              </w:rPr>
              <w:t xml:space="preserve"> концом </w:t>
            </w:r>
            <w:r w:rsidR="00BD61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метками на всем протяжении. </w:t>
            </w:r>
            <w:r w:rsidR="00BF14EC">
              <w:rPr>
                <w:rFonts w:ascii="Times New Roman" w:hAnsi="Times New Roman"/>
                <w:sz w:val="24"/>
                <w:szCs w:val="24"/>
              </w:rPr>
              <w:t xml:space="preserve">Стерильная упаковка. 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Pr="00BF14EC" w:rsidRDefault="00BF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BIOTECH, Ю.Корея)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37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 w:rsidP="0065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576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дней..</w:t>
            </w:r>
            <w:proofErr w:type="gramEnd"/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3DD" w:rsidTr="0065765F">
        <w:trPr>
          <w:trHeight w:val="16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0D6150">
              <w:rPr>
                <w:rFonts w:ascii="Times New Roman" w:hAnsi="Times New Roman"/>
                <w:sz w:val="28"/>
                <w:szCs w:val="28"/>
              </w:rPr>
              <w:t>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E266B" w:rsidRDefault="00AE266B"/>
    <w:sectPr w:rsidR="00AE266B" w:rsidSect="00FB11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172"/>
    <w:rsid w:val="000D6150"/>
    <w:rsid w:val="004404F9"/>
    <w:rsid w:val="00455BE5"/>
    <w:rsid w:val="00456BA9"/>
    <w:rsid w:val="006079D6"/>
    <w:rsid w:val="006430B8"/>
    <w:rsid w:val="0065765F"/>
    <w:rsid w:val="0088065A"/>
    <w:rsid w:val="00964CA7"/>
    <w:rsid w:val="009B5116"/>
    <w:rsid w:val="009D2C74"/>
    <w:rsid w:val="00AE266B"/>
    <w:rsid w:val="00B74100"/>
    <w:rsid w:val="00BD6186"/>
    <w:rsid w:val="00BF14EC"/>
    <w:rsid w:val="00FB1172"/>
    <w:rsid w:val="00FB13DD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EB83F-D1B4-4695-BC40-634AFB5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B11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7</cp:revision>
  <dcterms:created xsi:type="dcterms:W3CDTF">2021-07-22T08:31:00Z</dcterms:created>
  <dcterms:modified xsi:type="dcterms:W3CDTF">2021-07-28T08:27:00Z</dcterms:modified>
</cp:coreProperties>
</file>