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831"/>
        <w:gridCol w:w="2101"/>
        <w:gridCol w:w="489"/>
        <w:gridCol w:w="611"/>
        <w:gridCol w:w="848"/>
        <w:gridCol w:w="1644"/>
        <w:gridCol w:w="1346"/>
        <w:gridCol w:w="1523"/>
      </w:tblGrid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RPr="004309B7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Pr="00262A52" w:rsidRDefault="00262A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0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szCs w:val="16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Pr="00262A52" w:rsidRDefault="003720C2">
            <w:pPr>
              <w:rPr>
                <w:szCs w:val="16"/>
                <w:lang w:val="en-US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17264" w:rsidP="0043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62A52">
              <w:rPr>
                <w:rFonts w:ascii="Times New Roman" w:hAnsi="Times New Roman"/>
                <w:sz w:val="24"/>
                <w:szCs w:val="24"/>
              </w:rPr>
              <w:t>.07.2021 г. №.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4309B7">
              <w:rPr>
                <w:rFonts w:ascii="Times New Roman" w:hAnsi="Times New Roman"/>
                <w:sz w:val="24"/>
                <w:szCs w:val="24"/>
              </w:rPr>
              <w:t>8</w:t>
            </w:r>
            <w:r w:rsidR="00262A5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8024" w:type="dxa"/>
            <w:gridSpan w:val="7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20C2" w:rsidTr="004309B7">
        <w:trPr>
          <w:trHeight w:val="60"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0C2" w:rsidRDefault="00262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720C2" w:rsidTr="004309B7">
        <w:trPr>
          <w:trHeight w:val="60"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262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43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B7">
              <w:rPr>
                <w:rFonts w:ascii="Times New Roman" w:hAnsi="Times New Roman"/>
                <w:sz w:val="24"/>
                <w:szCs w:val="24"/>
              </w:rPr>
              <w:t>Корзина для удаления желчных/мочевых камней "</w:t>
            </w:r>
            <w:proofErr w:type="spellStart"/>
            <w:r w:rsidRPr="004309B7">
              <w:rPr>
                <w:rFonts w:ascii="Times New Roman" w:hAnsi="Times New Roman"/>
                <w:sz w:val="24"/>
                <w:szCs w:val="24"/>
              </w:rPr>
              <w:t>Гаруда</w:t>
            </w:r>
            <w:proofErr w:type="spellEnd"/>
            <w:r w:rsidRPr="004309B7">
              <w:rPr>
                <w:rFonts w:ascii="Times New Roman" w:hAnsi="Times New Roman"/>
                <w:sz w:val="24"/>
                <w:szCs w:val="24"/>
              </w:rPr>
              <w:t>" торцевого типа с четырьмя ножками, одноразового использования</w:t>
            </w:r>
          </w:p>
        </w:tc>
        <w:tc>
          <w:tcPr>
            <w:tcW w:w="24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43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B7">
              <w:rPr>
                <w:rFonts w:ascii="Times New Roman" w:hAnsi="Times New Roman"/>
                <w:sz w:val="24"/>
                <w:szCs w:val="24"/>
              </w:rPr>
              <w:t xml:space="preserve">Гибкое </w:t>
            </w:r>
            <w:proofErr w:type="spellStart"/>
            <w:r w:rsidRPr="004309B7">
              <w:rPr>
                <w:rFonts w:ascii="Times New Roman" w:hAnsi="Times New Roman"/>
                <w:sz w:val="24"/>
                <w:szCs w:val="24"/>
              </w:rPr>
              <w:t>эндотерапевтическое</w:t>
            </w:r>
            <w:proofErr w:type="spellEnd"/>
            <w:r w:rsidRPr="004309B7">
              <w:rPr>
                <w:rFonts w:ascii="Times New Roman" w:hAnsi="Times New Roman"/>
                <w:sz w:val="24"/>
                <w:szCs w:val="24"/>
              </w:rPr>
              <w:t xml:space="preserve"> устройство для введение через соответствующий эндоскоп с целью атравматического удаления конкремента (камней, песка) из организма (например, из почек или жёлчных протоков). Конструктивно, как правило, представляет собой длинный, гибкий тросик с выдвижной проволочной (например, </w:t>
            </w:r>
            <w:proofErr w:type="spellStart"/>
            <w:r w:rsidRPr="004309B7"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 w:rsidRPr="004309B7">
              <w:rPr>
                <w:rFonts w:ascii="Times New Roman" w:hAnsi="Times New Roman"/>
                <w:sz w:val="24"/>
                <w:szCs w:val="24"/>
              </w:rPr>
              <w:t xml:space="preserve">) мелкоячеистой корзинкой-уловителем экстрагируемого конкремента на дистальном конце. Обычно вводится через рабочий канал эндоскопа в мочеточник, желчевыводящие </w:t>
            </w:r>
            <w:r w:rsidRPr="004309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пути или почечную лоханку. Изделие одноразового использования. </w:t>
            </w:r>
            <w:proofErr w:type="spellStart"/>
            <w:r w:rsidRPr="004309B7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4309B7">
              <w:rPr>
                <w:rFonts w:ascii="Times New Roman" w:hAnsi="Times New Roman"/>
                <w:sz w:val="24"/>
                <w:szCs w:val="24"/>
              </w:rPr>
              <w:t xml:space="preserve"> проволочная корзина открытого (торцевого) типа с четырьмя ножками. Длина экстрактора - 115 см. Размер 2,2 </w:t>
            </w:r>
            <w:proofErr w:type="spellStart"/>
            <w:r w:rsidRPr="004309B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4309B7">
              <w:rPr>
                <w:rFonts w:ascii="Times New Roman" w:hAnsi="Times New Roman"/>
                <w:sz w:val="24"/>
                <w:szCs w:val="24"/>
              </w:rPr>
              <w:t>, диаметр корзинки 16 мм, длина корзинки 16 мм. Ручка узкой формы, с продольно скользящим регулятором плавного раскрытия/закрытия корзинки. Индивидуальная стерильная упаковка. Для однократного применения.</w:t>
            </w:r>
          </w:p>
        </w:tc>
        <w:tc>
          <w:tcPr>
            <w:tcW w:w="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43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43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0C2" w:rsidRDefault="00372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375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 w:rsidP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720C2" w:rsidTr="004309B7">
        <w:trPr>
          <w:trHeight w:val="12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3720C2" w:rsidTr="004309B7">
        <w:trPr>
          <w:trHeight w:val="12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 w:rsidP="00262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720C2" w:rsidTr="004309B7">
        <w:trPr>
          <w:trHeight w:val="165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 w:rsidP="00217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1726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367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2461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574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3720C2" w:rsidRDefault="003720C2">
            <w:pPr>
              <w:rPr>
                <w:szCs w:val="16"/>
              </w:rPr>
            </w:pP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20C2" w:rsidTr="004309B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3720C2" w:rsidRDefault="00262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62CC1" w:rsidRDefault="00062CC1"/>
    <w:sectPr w:rsidR="00062C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2"/>
    <w:rsid w:val="00062CC1"/>
    <w:rsid w:val="00217264"/>
    <w:rsid w:val="00262A52"/>
    <w:rsid w:val="003720C2"/>
    <w:rsid w:val="004309B7"/>
    <w:rsid w:val="004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D1406-A62F-4C8D-B833-391F2F3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2021-07-26T08:07:00Z</dcterms:created>
  <dcterms:modified xsi:type="dcterms:W3CDTF">2021-07-26T08:07:00Z</dcterms:modified>
</cp:coreProperties>
</file>